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Nirmala UI" w:eastAsia="Calibri" w:hAnsi="Source Sans Pro"/>
          <w:sz w:val="56"/>
          <w:szCs w:val="56"/>
          <w:rtl w:val="false"/>
        </w:rPr>
        <w:t xml:space="preserve">क्रिसमस की कहानी में आदर और लज्जा</w:t>
      </w:r>
    </w:p>
    <w:p>
      <w:pPr>
        <w:bidi w:val="false"/>
        <w:spacing w:after="40" w:line="276"/>
        <w:jc w:val="center"/>
      </w:pPr>
      <w:r>
        <w:rPr>
          <w:rFonts w:ascii="Source Sans Pro" w:cs="Nirmala UI" w:eastAsia="Calibri" w:hAnsi="Source Sans Pro"/>
          <w:sz w:val="32"/>
          <w:szCs w:val="32"/>
          <w:rtl w:val="false"/>
        </w:rPr>
        <w:t xml:space="preserve">लूका रचित सुसमाचार, अध्याय 1 और 2 से</w:t>
      </w:r>
    </w:p>
    <w:p>
      <w:pPr>
        <w:bidi w:val="false"/>
        <w:spacing w:after="720" w:line="276"/>
        <w:jc w:val="center"/>
      </w:pPr>
      <w:r>
        <w:rPr>
          <w:rFonts w:ascii="Source Sans Pro" w:cs="Nirmala UI" w:eastAsia="Calibri" w:hAnsi="Source Sans Pro"/>
          <w:sz w:val="32"/>
          <w:szCs w:val="32"/>
          <w:rtl w:val="false"/>
        </w:rPr>
        <w:t xml:space="preserve">क्रिसमस की कहानी पर सात बाइबल अध्ययन</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8"/>
          <w:szCs w:val="28"/>
          <w:rtl w:val="false"/>
        </w:rPr>
        <w:t xml:space="preserve">जकरयाह और इलीशिबा की कहानी (लूका 1:5–25),</w:t>
      </w:r>
    </w:p>
    <w:p>
      <w:pPr>
        <w:keepNext/>
        <w:bidi w:val="false"/>
        <w:spacing w:after="160" w:line="359" w:lineRule="atLeast"/>
        <w:jc w:val="center"/>
      </w:pPr>
      <w:r>
        <w:rPr>
          <w:rFonts w:ascii="Calibri" w:cs="Nirmala UI" w:eastAsia="Calibri" w:hAnsi="Calibri"/>
          <w:b/>
          <w:bCs/>
          <w:i w:val="false"/>
          <w:sz w:val="28"/>
          <w:szCs w:val="28"/>
          <w:rtl w:val="false"/>
        </w:rPr>
        <w:t xml:space="preserve">यूहन्ना बपतिस्मा देनेवाले के माता-पिता</w:t>
      </w:r>
    </w:p>
    <w:p>
      <w:pPr>
        <w:keepNext/>
        <w:bidi w:val="false"/>
        <w:spacing w:after="170" w:before="0" w:line="359" w:lineRule="atLeast"/>
        <w:jc w:val="left"/>
      </w:pPr>
      <w:r>
        <w:rPr>
          <w:rFonts w:ascii="Calibri" w:cs="Nirmala UI" w:eastAsia="Calibri" w:hAnsi="Calibri"/>
          <w:b/>
          <w:bCs/>
          <w:i w:val="false"/>
          <w:sz w:val="27"/>
          <w:szCs w:val="27"/>
          <w:rtl w:val="false"/>
        </w:rPr>
        <w:t xml:space="preserve">भाग 1: परिचय (लूका 1:5–7)</w:t>
      </w:r>
      <w:r>
        <w:rPr>
          <w:rFonts w:ascii="Calibri" w:cs="Nirmala UI" w:eastAsia="Calibri" w:hAnsi="Calibri"/>
          <w:b w:val="false"/>
          <w:i w:val="false"/>
          <w:sz w:val="27"/>
          <w:szCs w:val="27"/>
          <w:rtl w:val="false"/>
        </w:rPr>
        <w:t xml:space="preserve">  /  “लूका रचित सुसमाचार की पहली कहानी”</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1:5–7 को अपने लोगों की कहानी सुनाने की शैली में धीरे-धीरे ऊँची आवाज़ में पढ़िए। पद 5 के अनुसार, यह कहानी कब घटती है? यह कहाँ होती है? देश पर किसका शासन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5 फिर से पढ़िए। इस पद में कहानी हमें जकरयाह के बारे में क्या बताती है? जकरयाह में आदर के योग्य क्या है? जकरयाह का काम क्या है? जकरयाह के पास किन-किन प्रकार का आदर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6 फिर से पढ़िए। यह पद हमें जकरयाह और इलीशिबा के आदर के बारे में क्या बताता है? यह किस प्रकार का आदर है? आप कल्पना कीजिए कि गाँव में उनका साथ का जीवन कैसा दिखता होगा?</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7 फिर से पढ़िए। जकरयाह और इलीशिबा के बारे में हम क्या सीखते हैं? आपके विचार से उनकी उम्र कितनी होगी? एक जवान पति-पत्नी—और एक बूढ़े पति-पत्नी के बीच कुछ अंतर क्या हैं? यह पद सुनकर आपको कैसा लगता है? क्यों?</w:t>
      </w:r>
    </w:p>
    <w:p>
      <w:pPr>
        <w:keepNext/>
        <w:bidi w:val="false"/>
        <w:spacing w:after="170" w:before="170" w:line="359" w:lineRule="atLeast"/>
        <w:jc w:val="left"/>
      </w:pPr>
      <w:r>
        <w:rPr>
          <w:rFonts w:ascii="Calibri" w:cs="Nirmala UI" w:eastAsia="Calibri" w:hAnsi="Calibri"/>
          <w:b/>
          <w:bCs/>
          <w:i w:val="false"/>
          <w:sz w:val="27"/>
          <w:szCs w:val="27"/>
          <w:rtl w:val="false"/>
        </w:rPr>
        <w:t xml:space="preserve">भाग 2: जकरयाह के लिए एक बड़ा आश्चर्य (लूका 1:8–17)</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1:8–17 को अपने लोगों की कहानी सुनाने की शैली में धीरे-धीरे ऊँची आवाज़ में पढ़िए। जकरयाह कहाँ है, और वह क्या कर रहा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10 फिर से पढ़िए। लोगों की भीड़ कहाँ है; जकरयाह कहाँ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11–12 फिर से पढ़िए। इन दो पदों में क्या होता है? जकरयाह को कैसा लगता है? क्यों? यहाँ किसका आदर और सामर्थ्य प्रकट हो रहा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13–17 फिर से धीरे-धीरे पढ़िए।</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पद 13–14: स्वर्गदूत जकरयाह को कौन-सा शुभ समाचार देता है?</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पद 15: जकरयाह का पुत्र कैसा व्यक्ति होगा? उसका नाम क्या है? उसमें और उसके जीवन के ढंग में आदर के योग्य क्या होगा?</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पद 16–17: स्वर्गदूत प्रतिज्ञा करता है कि जकरयाह के पुत्र यूहन्ना के जीवन का उद्देश्य क्या होगा?</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जकरयाह को दिए गए स्वर्गदूत के संदेश से हमने परमेश्‍वर के बारे में क्या सीखा?</w:t>
      </w:r>
    </w:p>
    <w:p>
      <w:r>
        <w:br w:type="page"/>
      </w:r>
    </w:p>
    <w:p>
      <w:pPr>
        <w:keepNext/>
        <w:bidi w:val="false"/>
        <w:spacing w:after="170" w:before="0" w:line="359" w:lineRule="atLeast"/>
        <w:jc w:val="left"/>
      </w:pPr>
      <w:r>
        <w:rPr>
          <w:rFonts w:ascii="Calibri" w:cs="Nirmala UI" w:eastAsia="Calibri" w:hAnsi="Calibri"/>
          <w:b/>
          <w:bCs/>
          <w:i w:val="false"/>
          <w:sz w:val="27"/>
          <w:szCs w:val="27"/>
          <w:rtl w:val="false"/>
        </w:rPr>
        <w:t xml:space="preserve">भाग 3: जकरयाह स्वर्गदूत को उत्तर देता है (लूका 1:18–23)</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1:18–23 को अपने लोगों की कहानी सुनाने की शैली में धीरे-धीरे ऊँची आवाज़ में पढ़िए।</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18 में जकरयाह स्वर्गदूत से बात करता है। वह क्या कहता है? वह क्या महसूस कर रहा है? वह स्वर्गदूत से ये शब्द क्यों कह रहा है? क्या आप जकरयाह के शब्दों में कोई लज्जा या आदर देखते हैं? समझाइए।</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19–20 फिर से पढ़िए। स्वर्गदूत जकरयाह को किस प्रकार उत्तर देता है? स्वर्गदूत जकरयाह के प्रति क्या महसूस करता हुआ दिखाई देता है? जकरयाह को दंड क्यों मिलता है? जकरयाह और स्वर्गदूत जिब्राईल के बीच आदर और लज्जा का आदान-प्रदान हम कैसे देख सकते हैं? अविश्‍वास परमेश्‍वर का अनादर क्यों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21 में लोग बाहर जकरयाह की प्रतीक्षा कर रहे हैं। आपके विचार से वे क्या कह रहे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22–23 में जो होता है उसका वर्णन कीजिए।</w:t>
      </w:r>
    </w:p>
    <w:p>
      <w:pPr>
        <w:keepNext/>
        <w:bidi w:val="false"/>
        <w:spacing w:after="170" w:before="170" w:line="359" w:lineRule="atLeast"/>
        <w:jc w:val="left"/>
      </w:pPr>
      <w:r>
        <w:rPr>
          <w:rFonts w:ascii="Calibri" w:cs="Nirmala UI" w:eastAsia="Calibri" w:hAnsi="Calibri"/>
          <w:b/>
          <w:bCs/>
          <w:i w:val="false"/>
          <w:sz w:val="27"/>
          <w:szCs w:val="27"/>
          <w:rtl w:val="false"/>
        </w:rPr>
        <w:t xml:space="preserve">भाग 4: लज्जा से आदर तक (लूका 1:24–25)</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24 में क्या होता है? इलीशिबा छिपी क्यों रहना चाहती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25 में इलीशिबा बताती है कि प्रभु ने उसके लिए क्या किया है। गाँव में क्या हुआ है? इलीशिबा के बारे में पहले क्या कहा जाता था जो अब नहीं कहा जाता? उसके मित्र, उसका बड़ा परिवार और गाँव के लोग अब उसके बारे में कौन-सी नई बातें कह रहे हैं जो पहले कभी नहीं कही गईं? इलीशिबा कैसा महसूस कर रही है? जकरयाह कैसा महसूस कर रहा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की (यीशु मसीह के सुसमाचार की) पहली कहानी, यूहन्ना बपतिस्मा देनेवाले के माता-पिता जकरयाह और इलीशिबा के जीवन में लज्जा के आदर में बदलने की कहानी है। . . . </w:t>
      </w:r>
      <w:r>
        <w:rPr>
          <w:rFonts w:ascii="Calibri" w:cs="Nirmala UI" w:eastAsia="Calibri" w:hAnsi="Calibri"/>
          <w:b w:val="false"/>
          <w:i w:val="false"/>
          <w:sz w:val="27"/>
          <w:szCs w:val="27"/>
          <w:rtl w:val="false"/>
        </w:rPr>
        <w:t xml:space="preserve">लज्जा से आदर तक।</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यह क्यों महत्त्वपूर्ण है कि लूका की पहली कहानी लज्जा-से-आदर की कहानी है?</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क्या आप बाइबल में लज्जा से आदर तक की कोई और कहानियाँ सोच सकते हैं?</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इस कहानी से हम परमेश्‍वर के बारे में क्या सीखते हैं?</w:t>
      </w:r>
    </w:p>
    <w:p>
      <w:pPr>
        <w:pStyle w:val="ListParagraph"/>
        <w:numPr>
          <w:ilvl w:val="1"/>
          <w:numId w:val="2"/>
        </w:numPr>
        <w:bidi w:val="false"/>
        <w:spacing w:after="170" w:line="359" w:lineRule="atLeast"/>
        <w:jc w:val="left"/>
      </w:pPr>
      <w:r>
        <w:rPr>
          <w:rFonts w:ascii="Calibri" w:cs="Nirmala UI" w:eastAsia="Calibri" w:hAnsi="Calibri"/>
          <w:b w:val="false"/>
          <w:i w:val="false"/>
          <w:sz w:val="27"/>
          <w:szCs w:val="27"/>
          <w:rtl w:val="false"/>
        </w:rPr>
        <w:t xml:space="preserve">इस कहानी से हम अपने बारे में क्या सीखते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आज प्रभु इस कहानी के द्वारा आपसे क्या कह रहा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प्रभु ने आपसे जो कहा है, आप उसका पालन कैसे करेंगे?</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6"/>
          <w:szCs w:val="26"/>
          <w:rtl w:val="false"/>
        </w:rPr>
        <w:t xml:space="preserve">परमेश्‍वर स्वर्गदूत जिब्राईल को मरियम से बात करने भेजता है (लूका 1:26–38)</w:t>
      </w:r>
    </w:p>
    <w:p>
      <w:pPr>
        <w:keepNext/>
        <w:bidi w:val="false"/>
        <w:spacing w:after="120" w:before="0" w:line="333" w:lineRule="atLeast"/>
        <w:jc w:val="left"/>
      </w:pPr>
      <w:r>
        <w:rPr>
          <w:rFonts w:ascii="Calibri" w:cs="Nirmala UI" w:eastAsia="Calibri" w:hAnsi="Calibri"/>
          <w:b/>
          <w:bCs/>
          <w:i w:val="false"/>
          <w:sz w:val="25"/>
          <w:szCs w:val="25"/>
          <w:rtl w:val="false"/>
        </w:rPr>
        <w:t xml:space="preserve">भाग 1: जिब्राईल के पास मरियम के लिए एक बड़ा समाचार है (लूका 1:26–33)</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लूका 1:26–38 — इस भाग को भावना और नाटकीय ढंग से ऊँची आवाज़ में पढ़िए।</w:t>
      </w:r>
    </w:p>
    <w:p>
      <w:pPr>
        <w:pStyle w:val="ListParagraph"/>
        <w:numPr>
          <w:ilvl w:val="1"/>
          <w:numId w:val="2"/>
        </w:numPr>
        <w:bidi w:val="false"/>
        <w:spacing w:after="120" w:line="333" w:lineRule="atLeast"/>
        <w:jc w:val="left"/>
      </w:pPr>
      <w:r>
        <w:rPr>
          <w:rFonts w:ascii="Calibri" w:cs="Nirmala UI" w:eastAsia="Calibri" w:hAnsi="Calibri"/>
          <w:b/>
          <w:bCs/>
          <w:i w:val="false"/>
          <w:sz w:val="25"/>
          <w:szCs w:val="25"/>
          <w:rtl w:val="false"/>
        </w:rPr>
        <w:t xml:space="preserve">या एक छोटा नाटक तैयार कीजिए।</w:t>
      </w:r>
      <w:r>
        <w:rPr>
          <w:rFonts w:ascii="Calibri" w:cs="Nirmala UI" w:eastAsia="Calibri" w:hAnsi="Calibri"/>
          <w:b w:val="false"/>
          <w:i w:val="false"/>
          <w:sz w:val="25"/>
          <w:szCs w:val="25"/>
          <w:rtl w:val="false"/>
        </w:rPr>
        <w:t xml:space="preserve"> किसी को जिब्राईल बनने के लिए और एक युवती को मरियम बनने के लिए चुनिए। जो व्यक्ति जिब्राईल बनेगा उसे बहुत-से शब्द याद करने होंगे। मरियम को कम शब्द याद करने हैं।</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पद 27: मरियम एक कुँवारी है जिसकी यूसुफ से “मंगनी” हुई थी।</w:t>
      </w:r>
      <w:r>
        <w:rPr>
          <w:rStyle w:val="FootnoteReference"/>
        </w:rPr>
        <w:footnoteReference w:id="1"/>
      </w:r>
      <w:r>
        <w:rPr>
          <w:rFonts w:ascii="Calibri" w:cs="Nirmala UI" w:eastAsia="Calibri" w:hAnsi="Calibri"/>
          <w:b w:val="false"/>
          <w:i w:val="false"/>
          <w:sz w:val="25"/>
          <w:szCs w:val="25"/>
          <w:rtl w:val="false"/>
        </w:rPr>
        <w:t xml:space="preserve"> मंगनी का अर्थ है कि वह कानूनी रूप से विवाह के लिए वचनबद्ध है। </w:t>
      </w:r>
      <w:r>
        <w:rPr>
          <w:rFonts w:ascii="Calibri" w:cs="Nirmala UI" w:eastAsia="Calibri" w:hAnsi="Calibri"/>
          <w:b w:val="false"/>
          <w:i w:val="false"/>
          <w:sz w:val="25"/>
          <w:szCs w:val="25"/>
          <w:rtl w:val="false"/>
        </w:rPr>
        <w:t xml:space="preserve">पूछिए:</w:t>
      </w:r>
      <w:r>
        <w:rPr>
          <w:rFonts w:ascii="Calibri" w:cs="Nirmala UI" w:eastAsia="Calibri" w:hAnsi="Calibri"/>
          <w:b w:val="false"/>
          <w:i w:val="false"/>
          <w:sz w:val="25"/>
          <w:szCs w:val="25"/>
          <w:rtl w:val="false"/>
        </w:rPr>
        <w:t xml:space="preserve"> आपके परिवार में एक युवती के विवाह के बारे में क्या रीति है; पुरुष और स्त्री के लिए कौन-सा व्यवहार आदरपूर्ण होगा? क्या लज्जाजनक होगा?</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यीशु जिस संसार में रहता था उसमें प्राचीन यूनानियों के मूल्य थे। उदाहरण के लिए, कहा जाता है कि दार्शनिक सुकरात तीन बातों के लिए भाग्य को धन्यवाद देता था: “पहली, कि मैं मनुष्य हूँ, पशु नहीं; दूसरी, कि मैं पुरुष हूँ, स्त्री नहीं; तीसरी, कि मैं यूनानी हूँ, बर्बर नहीं।” इसमें हम आदर और लज्जा के कौन-से मूल्य देखते हैं?</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लूका 1:28 में जिब्राईल मरियम से कहता है: “आनन्द और जय तेरी हो, जिस पर ईश्‍वर का अनुग्रह हुआ है! प्रभु तेरे साथ है!” वह महान अनुग्रह क्या है? यह हमें स्त्री के आदर के बारे में क्या बताता है?</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लूका 1:32–33 को अपने लोगों के सामने धीरे-धीरे फिर से पढ़िए। स्वर्गदूत जिब्राईल मरियम को उस पुत्र के आदर का वर्णन करता है जो उससे जन्म लेगा। 2 शमूएल 7:12–17 की भविष्यद्वाणी को पूरा करते हुए, जिब्राईल इस पुत्र के आदर का कम से कम छः प्रकार से वर्णन करता है। अपने लोगों के साथ मिलकर इन छः वर्णनों को पहचानिए।</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अब अपने लोगों के साथ शांत हो जाइए। </w:t>
      </w:r>
      <w:r>
        <w:rPr>
          <w:rFonts w:ascii="Calibri" w:cs="Nirmala UI" w:eastAsia="Calibri" w:hAnsi="Calibri"/>
          <w:b w:val="false"/>
          <w:i w:val="false"/>
          <w:sz w:val="25"/>
          <w:szCs w:val="25"/>
          <w:rtl w:val="false"/>
        </w:rPr>
        <w:t xml:space="preserve">आइए, अपनी आँखें बंद करें।</w:t>
      </w:r>
      <w:r>
        <w:rPr>
          <w:rFonts w:ascii="Calibri" w:cs="Nirmala UI" w:eastAsia="Calibri" w:hAnsi="Calibri"/>
          <w:b w:val="false"/>
          <w:i w:val="false"/>
          <w:sz w:val="25"/>
          <w:szCs w:val="25"/>
          <w:rtl w:val="false"/>
        </w:rPr>
        <w:t xml:space="preserve"> पवित्र आत्मा से माँगिए कि वह आपको अपने हृदय में इस पुत्र के महान आदर को समझने में सहायता करे। थोड़ा रुकिए। … साथ मिलकर कल्पना कीजिए: </w:t>
      </w:r>
      <w:r>
        <w:rPr>
          <w:rFonts w:ascii="Calibri" w:cs="Nirmala UI" w:eastAsia="Calibri" w:hAnsi="Calibri"/>
          <w:b w:val="false"/>
          <w:i w:val="false"/>
          <w:sz w:val="25"/>
          <w:szCs w:val="25"/>
          <w:rtl w:val="false"/>
        </w:rPr>
        <w:t xml:space="preserve">मरियम क्या सोच रही है? मरियम क्या महसूस कर रही है?</w:t>
      </w:r>
      <w:r>
        <w:rPr>
          <w:rFonts w:ascii="Calibri" w:cs="Nirmala UI" w:eastAsia="Calibri" w:hAnsi="Calibri"/>
          <w:b w:val="false"/>
          <w:i w:val="false"/>
          <w:sz w:val="25"/>
          <w:szCs w:val="25"/>
          <w:rtl w:val="false"/>
        </w:rPr>
        <w:t xml:space="preserve"> चर्चा कीजिए।</w:t>
      </w:r>
    </w:p>
    <w:p>
      <w:pPr>
        <w:keepNext/>
        <w:bidi w:val="false"/>
        <w:spacing w:after="120" w:before="120" w:line="333" w:lineRule="atLeast"/>
        <w:jc w:val="left"/>
      </w:pPr>
      <w:r>
        <w:rPr>
          <w:rFonts w:ascii="Calibri" w:cs="Nirmala UI" w:eastAsia="Calibri" w:hAnsi="Calibri"/>
          <w:b/>
          <w:bCs/>
          <w:i w:val="false"/>
          <w:sz w:val="25"/>
          <w:szCs w:val="25"/>
          <w:rtl w:val="false"/>
        </w:rPr>
        <w:t xml:space="preserve">भाग 2: मरियम जिब्राईल के बड़े समाचार का उत्तर देती है (लूका 1:34–38)</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लूका 1:34 में मरियम जिब्राईल से एक अच्छा प्रश्न पूछती है। जिब्राईल पद 35 में उत्तर देता है। यह कैसे दिखाता है कि यीशु पूर्ण रूप से परमेश्‍वर और पूर्ण रूप से मनुष्य होगा?</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मरियम का परमेश्‍वर के पुत्र को जन्म देना असंभव लगता है। इसलिए जिब्राईल इलीशिबा का उदाहरण देकर मरियम को प्रोत्साहित करता है। कैसे? (लूका 1:36–37)</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क्योंकि मरियम यीशु को जन्म देती है, वह पूरी तरह अनोखी है। परंतु लूका 1:38 में मरियम हम सब के लिए एक उदाहरण भी है। कैसे?</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यह कहानी हमें मानवजाति के बारे में क्या सिखाती है?</w:t>
      </w:r>
    </w:p>
    <w:p>
      <w:pPr>
        <w:pStyle w:val="ListParagraph"/>
        <w:numPr>
          <w:ilvl w:val="0"/>
          <w:numId w:val="2"/>
        </w:numPr>
        <w:bidi w:val="false"/>
        <w:spacing w:after="120" w:line="333" w:lineRule="atLeast"/>
        <w:jc w:val="left"/>
      </w:pPr>
      <w:r>
        <w:rPr>
          <w:rFonts w:ascii="Calibri" w:cs="Nirmala UI" w:eastAsia="Calibri" w:hAnsi="Calibri"/>
          <w:b w:val="false"/>
          <w:i w:val="false"/>
          <w:sz w:val="25"/>
          <w:szCs w:val="25"/>
          <w:rtl w:val="false"/>
        </w:rPr>
        <w:t xml:space="preserve">यह कहानी हमें परमेश्‍वर के बारे में क्या सिखाती है?</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8"/>
          <w:szCs w:val="28"/>
          <w:rtl w:val="false"/>
        </w:rPr>
        <w:t xml:space="preserve">मरियम इलीशिबा से भेंट करती है / मरियम परमेश्‍वर की स्तुति गाती है</w:t>
      </w:r>
    </w:p>
    <w:p>
      <w:pPr>
        <w:keepNext/>
        <w:bidi w:val="false"/>
        <w:spacing w:after="160" w:line="359" w:lineRule="atLeast"/>
        <w:jc w:val="center"/>
      </w:pPr>
      <w:r>
        <w:rPr>
          <w:rFonts w:ascii="Calibri" w:cs="Nirmala UI" w:eastAsia="Calibri" w:hAnsi="Calibri"/>
          <w:b/>
          <w:bCs/>
          <w:i w:val="false"/>
          <w:sz w:val="28"/>
          <w:szCs w:val="28"/>
          <w:rtl w:val="false"/>
        </w:rPr>
        <w:t xml:space="preserve">(लूका 1:39–56)</w:t>
      </w:r>
    </w:p>
    <w:p>
      <w:pPr>
        <w:keepNext/>
        <w:bidi w:val="false"/>
        <w:spacing w:after="170" w:before="0" w:line="359" w:lineRule="atLeast"/>
        <w:jc w:val="left"/>
      </w:pPr>
      <w:r>
        <w:rPr>
          <w:rFonts w:ascii="Calibri" w:cs="Nirmala UI" w:eastAsia="Calibri" w:hAnsi="Calibri"/>
          <w:b/>
          <w:bCs/>
          <w:i w:val="false"/>
          <w:sz w:val="27"/>
          <w:szCs w:val="27"/>
          <w:rtl w:val="false"/>
        </w:rPr>
        <w:t xml:space="preserve">भाग 1: मरियम इलीशिबा से भेंट करती है (लूका 1:39–45)</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1:39–45 को अपने लोगों की कहानी सुनाने की शैली में धीरे-धीरे ऊँची आवाज़ में पढ़िए। पद 39 के अनुसार, यह कहानी कब घटती है? मरियम और इलीशिबा एक दूसरे को कैसे जानती हैं (पद 36)? आपके विचार से उनकी उम्र में कितना अंतर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41 में क्या होता है? सुझाव: इस कहानी का अभिनय करने के लिए एक छोटा नाटक तैयार कीजिए। अपने समूह में से एक बुज़ुर्ग स्त्री और एक युवती (15 वर्ष की?) चुनिए। वे कहानी का अभिनय करेंगी। इलीशिबा बनी बुज़ुर्ग स्त्री को गर्भवती दिखना चाहिए। वह मरियम के आने पर बड़ा आश्चर्य दिखाएगी। इलीशिबा मरियम से जो कहती है उसके मुख्य विचार वह याद करेगी, और साहस के साथ इलीशिबा के शब्द बोलेगी।</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नाटक के बाद पूछिए: हमने मरियम के बारे में क्या सीखा? हमने इलीशिबा के बारे में क्या सीखा? हमने प्रभु के बारे में क्या सीखा?</w:t>
      </w:r>
    </w:p>
    <w:p>
      <w:pPr>
        <w:keepNext/>
        <w:bidi w:val="false"/>
        <w:spacing w:after="170" w:before="170" w:line="359" w:lineRule="atLeast"/>
        <w:jc w:val="left"/>
      </w:pPr>
      <w:r>
        <w:rPr>
          <w:rFonts w:ascii="Calibri" w:cs="Nirmala UI" w:eastAsia="Calibri" w:hAnsi="Calibri"/>
          <w:b/>
          <w:bCs/>
          <w:i w:val="false"/>
          <w:sz w:val="27"/>
          <w:szCs w:val="27"/>
          <w:rtl w:val="false"/>
        </w:rPr>
        <w:t xml:space="preserve">भाग 2: मरियम का स्तुति गीत (लूका 1:46–56)</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लूका 1:46–56 को अपने लोगों की कहानी सुनाने की शैली में धीरे-धीरे ऊँची आवाज़ में पढ़िए। जब मरियम परमेश्‍वर के लिए यह स्तुति गीत गाती है तब वह कहाँ है? मरियम इलीशिबा के घर में कितने समय तक रहेगी (पद 56)?</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46–47 प्रभु परमेश्‍वर के साथ मरियम के संबंध का वर्णन कैसे करते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48–49 फिर से पढ़िए। यह मरियम के बारे में है। मरियम अपने बारे में किन आदरों का वर्णन करती है? आदर और लज्जा की भाषा में, मरियम कहती है कि उसके साथ क्या हो रहा है? यह हमें परमेश्‍वर के बारे में क्या सिखाता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51–53 फिर से पढ़िए। परमेश्‍वर के लिए अपने स्तुति गीत में मरियम संसार में होनेवाले उलट-फेर देखती है। कौन-से उलट-फेर? आदर और लज्जा की भाषा में क्या हो रहा है? यह हमें परमेश्‍वर के बारे में क्या सिखाता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पद 54–55 फिर से पढ़िए। मरियम एक बहुत महत्त्वपूर्ण पूर्वज की बात करती है। वह कौन है? मरियम की कहानी में वह क्यों महत्त्वपूर्ण है? यह हमें परमेश्‍वर के बारे में क्या सिखाता है?</w:t>
      </w:r>
    </w:p>
    <w:p>
      <w:pPr>
        <w:pStyle w:val="ListParagraph"/>
        <w:numPr>
          <w:ilvl w:val="0"/>
          <w:numId w:val="2"/>
        </w:numPr>
        <w:bidi w:val="false"/>
        <w:spacing w:after="170" w:line="359" w:lineRule="atLeast"/>
        <w:jc w:val="left"/>
      </w:pPr>
      <w:r>
        <w:rPr>
          <w:rFonts w:ascii="Calibri" w:cs="Nirmala UI" w:eastAsia="Calibri" w:hAnsi="Calibri"/>
          <w:b w:val="false"/>
          <w:i w:val="false"/>
          <w:sz w:val="27"/>
          <w:szCs w:val="27"/>
          <w:rtl w:val="false"/>
        </w:rPr>
        <w:t xml:space="preserve">यह पूर्वज हमारी अपनी कहानी के लिए क्यों महत्त्वपूर्ण हो सकता है?</w:t>
      </w:r>
      <w:r>
        <w:rPr>
          <w:rFonts w:ascii="Calibri" w:cs="Nirmala UI" w:eastAsia="Calibri" w:hAnsi="Calibri"/>
          <w:sz w:val="27"/>
          <w:szCs w:val="27"/>
        </w:rPr>
        <w:br/>
      </w:r>
      <w:r>
        <w:rPr>
          <w:rFonts w:ascii="Calibri" w:cs="Nirmala UI" w:eastAsia="Calibri" w:hAnsi="Calibri"/>
          <w:b w:val="false"/>
          <w:i w:val="false"/>
          <w:sz w:val="27"/>
          <w:szCs w:val="27"/>
          <w:rtl w:val="false"/>
        </w:rPr>
        <w:t xml:space="preserve">(उत्पत्ति 12:1–3; गलातियों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7"/>
          <w:szCs w:val="27"/>
          <w:rtl w:val="false"/>
        </w:rPr>
        <w:t xml:space="preserve">आख़िरकार, जकरयाह पिता बनता है  (लूका 1:57–66)</w:t>
      </w:r>
    </w:p>
    <w:p>
      <w:pPr>
        <w:keepNext/>
        <w:bidi w:val="false"/>
        <w:spacing w:after="120" w:before="0" w:line="346" w:lineRule="atLeast"/>
        <w:jc w:val="left"/>
      </w:pPr>
      <w:r>
        <w:rPr>
          <w:rFonts w:ascii="Calibri" w:cs="Nirmala UI" w:eastAsia="Calibri" w:hAnsi="Calibri"/>
          <w:b/>
          <w:bCs/>
          <w:i w:val="false"/>
          <w:sz w:val="26"/>
          <w:szCs w:val="26"/>
          <w:rtl w:val="false"/>
        </w:rPr>
        <w:t xml:space="preserve">भाग 1: इलीशिबा एक पुत्र को जन्म देती है (लूका 1:57–58)</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लूका 1:57–66 को अपने लोगों की कहानी सुनाने की शैली में धीरे-धीरे ऊँची आवाज़ में पढ़िए। पद 24–25 को याद करके पढ़िए। फिर पद 57–58 को दोबारा पढ़िए। प्रभु ने इलीशिबा के लिए क्या किया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पद 58 पढ़िए। आइए, इलीशिबा के पड़ोसियों और कुटुंबियों को अपनी मन की आँखों के सामने लाएँ। उन्होंने अपनी आँखों से कौन-सा आदर देखा है? उन्होंने अपने कानों से कौन-सी आशीष सुनी है? आपके विचार से वे क्या कह और कर रहे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पद 59 में जकरयाह और इलीशिबा का परिवार उस वाचा का पालन करता है जो परमेश्‍वर ने अब्राहम को दी थी (उत्पत्ति 17:9–14) और उस व्यवस्था का जो मूसा को दी गई थी (लैव्यव्यवस्था 12:1–3)। ऐसा लगता है कि बालक का नाम आठवें दिन, खतने के दिन, रखा जाता है। आपके परिवार या आपके लोगों में क्या परंपरा है? जन्म के कितने समय बाद बच्चे का नाम रखा जाता है? आदर की और कौन-सी परंपराएँ आपके लोगों का हिस्सा हैं?</w:t>
      </w:r>
    </w:p>
    <w:p>
      <w:pPr>
        <w:keepNext/>
        <w:bidi w:val="false"/>
        <w:spacing w:after="120" w:before="120" w:line="346" w:lineRule="atLeast"/>
        <w:jc w:val="left"/>
      </w:pPr>
      <w:r>
        <w:rPr>
          <w:rFonts w:ascii="Calibri" w:cs="Nirmala UI" w:eastAsia="Calibri" w:hAnsi="Calibri"/>
          <w:b/>
          <w:bCs/>
          <w:i w:val="false"/>
          <w:sz w:val="26"/>
          <w:szCs w:val="26"/>
          <w:rtl w:val="false"/>
        </w:rPr>
        <w:t xml:space="preserve">भाग 2: इलीशिबा और जकरयाह एक पारिवारिक परंपरा को छोड़ देते हैं (लूका 1:59–66)</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लूका 1:59–61 के अनुसार, इलीशिबा और जकरयाह के पड़ोसियों और कुटुंबियों के बीच तीखी बहस छिड़ जाती है। यह परिवार के आदर से जुड़ी बात है। इलीशिबा अपने बेटे को कौन-सा नाम देना चाहती है? अब समाज में बड़ी बहस क्यों हो रही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इलीशिबा उसका नाम “यूहन्ना” रखना चाहती है। यह नाम इब्रानी मूल का है, “योहानान” से निकला है, जिसका अर्थ है “परमेश्‍वर अनुग्रहकारी है।” परमेश्‍वर की बड़ी कहानी के लिए इसका क्या अर्थ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सुझाव: लूका 1:59–64 के लिए कम से कम 10 लोगों को लेकर एक नाटक तैयार कीजिए।</w:t>
      </w:r>
    </w:p>
    <w:p>
      <w:pPr>
        <w:pStyle w:val="ListParagraph"/>
        <w:numPr>
          <w:ilvl w:val="1"/>
          <w:numId w:val="2"/>
        </w:numPr>
        <w:bidi w:val="false"/>
        <w:spacing w:after="0" w:line="346" w:lineRule="atLeast"/>
        <w:jc w:val="left"/>
      </w:pPr>
      <w:r>
        <w:rPr>
          <w:rFonts w:ascii="Calibri" w:cs="Nirmala UI" w:eastAsia="Calibri" w:hAnsi="Calibri"/>
          <w:b w:val="false"/>
          <w:i w:val="false"/>
          <w:sz w:val="26"/>
          <w:szCs w:val="26"/>
          <w:rtl w:val="false"/>
        </w:rPr>
        <w:t xml:space="preserve">दृश्य 1) लूका 1:59–62.</w:t>
      </w:r>
      <w:r>
        <w:rPr>
          <w:rFonts w:ascii="Calibri" w:cs="Nirmala UI" w:eastAsia="Calibri" w:hAnsi="Calibri"/>
          <w:b w:val="false"/>
          <w:i w:val="false"/>
          <w:sz w:val="26"/>
          <w:szCs w:val="26"/>
          <w:rtl w:val="false"/>
        </w:rPr>
        <w:t xml:space="preserve"> इलीशिबा अपने नवजात बेटे के साथ है। भाई और बहनें, चचेरे-ममेरे भाई-बहन, मित्र, पड़ोसी—सब चाहते हैं कि बच्चे का नाम जकरयाह रखा जाए। वे खड़े होकर इलीशिबा से बहस करते हैं। बहुत शोर और भावुकता है। और जकरयाह पिछले 9 महीनों से गूँगा होकर इलीशिबा के पास चुपचाप बैठा है।</w:t>
      </w:r>
    </w:p>
    <w:p>
      <w:pPr>
        <w:pStyle w:val="ListParagraph"/>
        <w:numPr>
          <w:ilvl w:val="1"/>
          <w:numId w:val="2"/>
        </w:numPr>
        <w:bidi w:val="false"/>
        <w:spacing w:after="0" w:line="346" w:lineRule="atLeast"/>
        <w:jc w:val="left"/>
      </w:pPr>
      <w:r>
        <w:rPr>
          <w:rFonts w:ascii="Calibri" w:cs="Nirmala UI" w:eastAsia="Calibri" w:hAnsi="Calibri"/>
          <w:b w:val="false"/>
          <w:i w:val="false"/>
          <w:sz w:val="26"/>
          <w:szCs w:val="26"/>
          <w:rtl w:val="false"/>
        </w:rPr>
        <w:t xml:space="preserve">दृश्य 2) लूका 1:63–64.</w:t>
      </w:r>
      <w:r>
        <w:rPr>
          <w:rFonts w:ascii="Calibri" w:cs="Nirmala UI" w:eastAsia="Calibri" w:hAnsi="Calibri"/>
          <w:b w:val="false"/>
          <w:i w:val="false"/>
          <w:sz w:val="26"/>
          <w:szCs w:val="26"/>
          <w:rtl w:val="false"/>
        </w:rPr>
        <w:t xml:space="preserve"> जकरयाह लिखने की पट्टी माँगता है। वह लिखता है, “उसका नाम यूहन्ना है।” अचानक जकरयाह बोलने लगता है और परमेश्‍वर का धन्यवाद करता है। पड़ोसी और कुटुंबी चकित हो जाते हैं, परमेश्‍वर का भय मानते हैं, आश्चर्य से भर जाते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पद 65–66 को धीरे-धीरे फिर से पढ़िए। जकरयाह और इलीशिबा के पड़ोसियों और कुटुंबियों ने आश्‍चर्यकर्म और अचंभे की बातें देखी हैं। वे आश्‍चर्यकर्म क्या हैं? वे कैसा महसूस कर रहे हैं? वे क्या कर रहे हैं? वे किस बात पर सोच में पड़े हैं?</w:t>
      </w:r>
    </w:p>
    <w:p>
      <w:pPr>
        <w:pStyle w:val="ListParagraph"/>
        <w:numPr>
          <w:ilvl w:val="0"/>
          <w:numId w:val="2"/>
        </w:numPr>
        <w:bidi w:val="false"/>
        <w:spacing w:after="120" w:line="346" w:lineRule="atLeast"/>
        <w:jc w:val="left"/>
      </w:pPr>
      <w:r>
        <w:rPr>
          <w:rFonts w:ascii="Calibri" w:cs="Nirmala UI" w:eastAsia="Calibri" w:hAnsi="Calibri"/>
          <w:b w:val="false"/>
          <w:i w:val="false"/>
          <w:sz w:val="26"/>
          <w:szCs w:val="26"/>
          <w:rtl w:val="false"/>
        </w:rPr>
        <w:t xml:space="preserve">यह कहानी हमें परमेश्‍वर के बारे में क्या बताती है? परिवार के आदर और परंपराओं के बारे में क्या बताती है? क्या आप बाइबल की कोई और कहानी सोच सकते हैं जिसमें परमेश्‍वर कुछ ऐसा करता है जो परिवार के आदर और परंपरा के विरुद्ध जाता है?</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8"/>
          <w:szCs w:val="28"/>
          <w:rtl w:val="false"/>
        </w:rPr>
        <w:t xml:space="preserve">जकरयाह परमेश्‍वर की स्तुति करता और भविष्यद्वाणी करता है (लूका 1:67–80)</w:t>
      </w:r>
    </w:p>
    <w:p>
      <w:pPr>
        <w:keepNext/>
        <w:bidi w:val="false"/>
        <w:spacing w:after="80" w:before="0" w:line="359" w:lineRule="atLeast"/>
        <w:jc w:val="left"/>
      </w:pPr>
      <w:r>
        <w:rPr>
          <w:rFonts w:ascii="Calibri" w:cs="Nirmala UI" w:eastAsia="Calibri" w:hAnsi="Calibri"/>
          <w:b/>
          <w:bCs/>
          <w:i w:val="false"/>
          <w:sz w:val="27"/>
          <w:szCs w:val="27"/>
          <w:rtl w:val="false"/>
        </w:rPr>
        <w:t xml:space="preserve">भाग 1: दोहराना</w:t>
      </w:r>
    </w:p>
    <w:p>
      <w:pPr>
        <w:bidi w:val="false"/>
        <w:spacing w:after="60" w:line="359" w:lineRule="atLeast"/>
        <w:jc w:val="left"/>
      </w:pPr>
      <w:r>
        <w:rPr>
          <w:rFonts w:ascii="Calibri" w:cs="Nirmala UI" w:eastAsia="Calibri" w:hAnsi="Calibri"/>
          <w:b w:val="false"/>
          <w:i w:val="false"/>
          <w:sz w:val="27"/>
          <w:szCs w:val="27"/>
          <w:rtl w:val="false"/>
        </w:rPr>
        <w:t xml:space="preserve">लूका 1 में जो हुआ उसकी मुख्य बातें दोहराइए। अपने श्रोताओं से पूछिए कि पिछले पाठों से उन्हें क्या याद है। हो सके तो उन्हें प्रश्नों के उत्तर देने दीजिए।</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आश्चर्यजनक माता-पिता—जकरयाह और इलीशिबा। उनकी लज्जा आदर में क्यों बदल गई? (1:25)</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लूका 1:11–20 में स्वर्गदूत जिब्राईल क्या कर रहा है? लूका 1:26–38 में जिब्राईल क्या कर रहा है? जिब्राईल ही क्यों? यह किस आदर को दर्शाता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इलीशिबा और मरियम के बीच क्या संबंध है? (लूका 1:39–46)</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मरियम के स्तुति गीत में हम आदर और लज्जा को कैसे देखते हैं? (लूका 1:52–53)</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यूहन्ना बपतिस्मा देनेवाले के नाम को लेकर हुए विवाद का सारांश बताइए (लूका 1:57–66)। जकरयाह और इलीशिबा के पड़ोसी चकित क्यों हुए? (पद 64–65)</w:t>
      </w:r>
    </w:p>
    <w:p>
      <w:pPr>
        <w:keepNext/>
        <w:bidi w:val="false"/>
        <w:spacing w:after="120" w:before="120" w:line="359" w:lineRule="atLeast"/>
        <w:jc w:val="left"/>
      </w:pPr>
      <w:r>
        <w:rPr>
          <w:rFonts w:ascii="Calibri" w:cs="Nirmala UI" w:eastAsia="Calibri" w:hAnsi="Calibri"/>
          <w:b/>
          <w:bCs/>
          <w:i w:val="false"/>
          <w:sz w:val="27"/>
          <w:szCs w:val="27"/>
          <w:rtl w:val="false"/>
        </w:rPr>
        <w:t xml:space="preserve">भाग 2: जकरयाह की भविष्यद्वाणी (लूका 1:67–80)</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पवित्र आत्मा से परिपूर्ण बूढ़े जकरयाह की पूरी भविष्यद्वाणी ऊँची आवाज़ में पढ़िए (1:68–79)। इसे धीरे-धीरे, उत्साह और नाटकीय ढंग से पढ़ा जाना चाहिए। कल्पना कीजिए कि आप जकरयाह हैं; आप 60 वर्ष के हैं; शायद 40 वर्षों से आपकी कोई संतान नहीं है, और अब परमेश्‍वर के आश्‍चर्यकर्म से आपको और आपकी पत्नी इलीशिबा को आख़िरकार एक पुत्र मिला है! जकरयाह परमेश्‍वर की स्तुति करता और भविष्यद्वाणी करता है!</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पद 68–75 फिर से पढ़िए। लोगों से कहिए कि पूर्वजों के बारे में कोई भी बात ध्यान से सुनें। वे जकरयाह की भविष्यद्वाणी में क्या सुनते हैं? परमेश्‍वर कौन-सी प्राचीन प्रतिज्ञाएँ पूरी कर रहा है?</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पद 73 में अब्राहम जकरयाह का और परमेश्‍वर के लोग इस्राएल का प्राचीन “पिता” है। अब्राहम के साथ परमेश्‍वर की वाचा का वर्णन कीजिए (उत्पत्ति 15:1–21)। अब्राहम भी एक निःसंतान बूढ़ा व्यक्ति था (उत्पत्ति 15:2–3)। जकरयाह के लिए यह क्यों महत्त्वपूर्ण है?</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पद 71–75 में, परमेश्‍वर इस्राएल के शत्रुओं के विषय में क्या करेगा?</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पद 76–79 फिर से पढ़िए। यहाँ जकरयाह उस विशेष सेवकाई के बारे में भविष्यद्वाणी करता है जो परमेश्‍वर ने उसके पुत्र यूहन्ना के लिए ठहराई है। वर्णन कीजिए।</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यूहन्ना क्या कहलाएगा (1:76)? यह आदर कितना ऊँचा है?</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परमेश्‍वर ने यूहन्ना को करने के लिए कौन-सा अत्यंत आदरपूर्ण काम सौंपा है (1:76–77)?</w:t>
      </w:r>
      <w:r>
        <w:rPr>
          <w:rFonts w:ascii="Calibri" w:cs="Nirmala UI" w:eastAsia="Calibri" w:hAnsi="Calibri"/>
          <w:sz w:val="27"/>
          <w:szCs w:val="27"/>
        </w:rPr>
        <w:br/>
      </w:r>
      <w:r>
        <w:rPr>
          <w:rFonts w:ascii="Calibri" w:cs="Nirmala UI" w:eastAsia="Calibri" w:hAnsi="Calibri"/>
          <w:b w:val="false"/>
          <w:i w:val="false"/>
          <w:sz w:val="27"/>
          <w:szCs w:val="27"/>
          <w:rtl w:val="false"/>
        </w:rPr>
        <w:t xml:space="preserve">ध्यान दीजिए कि हर कोई आनेवाले यीशु के जन्म के साथ इसका संबंध देखे।</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यूहन्ना के बारे में हम और क्या सीखते हैं (1:80)?</w:t>
      </w:r>
    </w:p>
    <w:p>
      <w:pPr>
        <w:pStyle w:val="ListParagraph"/>
        <w:numPr>
          <w:ilvl w:val="0"/>
          <w:numId w:val="2"/>
        </w:numPr>
        <w:bidi w:val="false"/>
        <w:spacing w:after="120" w:line="359" w:lineRule="atLeast"/>
        <w:jc w:val="left"/>
      </w:pPr>
      <w:r>
        <w:rPr>
          <w:rFonts w:ascii="Calibri" w:cs="Nirmala UI" w:eastAsia="Calibri" w:hAnsi="Calibri"/>
          <w:b w:val="false"/>
          <w:i w:val="false"/>
          <w:sz w:val="27"/>
          <w:szCs w:val="27"/>
          <w:rtl w:val="false"/>
        </w:rPr>
        <w:t xml:space="preserve">इस बूढ़े व्यक्ति, इस नए पिता—जकरयाह से हम परमेश्‍वर के बारे में क्या सीखते हैं?</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8"/>
          <w:szCs w:val="28"/>
          <w:rtl w:val="false"/>
        </w:rPr>
        <w:t xml:space="preserve">औगुस्तुस कैसर के समय में यीशु का जन्म (लूका 2:1–7)</w:t>
      </w:r>
    </w:p>
    <w:p>
      <w:pPr>
        <w:keepNext/>
        <w:bidi w:val="false"/>
        <w:spacing w:after="80" w:before="0" w:line="359" w:lineRule="atLeast"/>
        <w:jc w:val="left"/>
      </w:pPr>
      <w:r>
        <w:rPr>
          <w:rFonts w:ascii="Calibri" w:cs="Nirmala UI" w:eastAsia="Calibri" w:hAnsi="Calibri"/>
          <w:b/>
          <w:bCs/>
          <w:i w:val="false"/>
          <w:sz w:val="27"/>
          <w:szCs w:val="27"/>
          <w:rtl w:val="false"/>
        </w:rPr>
        <w:t xml:space="preserve">भाग 1: यीशु के जन्म के समय की राजनीतिक परिस्थिति (लूका 2:1–3)</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लूका 2:1–7 ऊँची आवाज़ में पढ़िए। कलीसिया में या बाइबल अध्ययन के लिए इकट्ठे लोगों से कहिए कि कहानी में जिन छः लोगों के नाम आए हैं उन्हें ध्यान से सुनें। समूह से पूछिए: आपके विचार से हर व्यक्ति के पास कितना सामाजिक आदर और अधिकार है? औगुस्तुस कैसर से शुरू कीजिए।</w:t>
      </w:r>
    </w:p>
    <w:p>
      <w:pPr>
        <w:pStyle w:val="ListParagraph"/>
        <w:numPr>
          <w:ilvl w:val="1"/>
          <w:numId w:val="2"/>
        </w:numPr>
        <w:bidi w:val="false"/>
        <w:spacing w:after="0" w:line="359" w:lineRule="atLeast"/>
        <w:jc w:val="left"/>
      </w:pPr>
      <w:r>
        <w:rPr>
          <w:rFonts w:ascii="Calibri" w:cs="Nirmala UI" w:eastAsia="Calibri" w:hAnsi="Calibri"/>
          <w:b w:val="false"/>
          <w:i w:val="false"/>
          <w:sz w:val="27"/>
          <w:szCs w:val="27"/>
          <w:rtl w:val="false"/>
        </w:rPr>
        <w:t xml:space="preserve">औगुस्तुस कैसर (63 ई.पू.–14 ई.) — अगले पृष्ठ पर “औगुस्तुस कैसर कौन था?” देखिए। इकट्ठे लोगों को बताइए कि कैसर कौन है। पूछिए: </w:t>
      </w:r>
      <w:r>
        <w:rPr>
          <w:rFonts w:ascii="Calibri" w:cs="Nirmala UI" w:eastAsia="Calibri" w:hAnsi="Calibri"/>
          <w:b w:val="false"/>
          <w:i w:val="false"/>
          <w:sz w:val="27"/>
          <w:szCs w:val="27"/>
          <w:rtl w:val="false"/>
        </w:rPr>
        <w:t xml:space="preserve">औगुस्तुस कैसर किस प्रकार का व्यक्ति था?</w:t>
      </w:r>
    </w:p>
    <w:p>
      <w:pPr>
        <w:pStyle w:val="ListParagraph"/>
        <w:numPr>
          <w:ilvl w:val="1"/>
          <w:numId w:val="2"/>
        </w:numPr>
        <w:bidi w:val="false"/>
        <w:spacing w:after="0" w:line="359" w:lineRule="atLeast"/>
        <w:jc w:val="left"/>
      </w:pPr>
      <w:r>
        <w:rPr>
          <w:rFonts w:ascii="Calibri" w:cs="Nirmala UI" w:eastAsia="Calibri" w:hAnsi="Calibri"/>
          <w:b w:val="false"/>
          <w:i w:val="false"/>
          <w:sz w:val="27"/>
          <w:szCs w:val="27"/>
          <w:rtl w:val="false"/>
        </w:rPr>
        <w:t xml:space="preserve">क्विरिनियुस</w:t>
      </w:r>
    </w:p>
    <w:p>
      <w:pPr>
        <w:pStyle w:val="ListParagraph"/>
        <w:numPr>
          <w:ilvl w:val="1"/>
          <w:numId w:val="2"/>
        </w:numPr>
        <w:tabs>
          <w:tab w:val="left" w:pos="2470"/>
          <w:tab w:val="left" w:pos="2830"/>
        </w:tabs>
        <w:bidi w:val="false"/>
        <w:spacing w:after="0" w:line="359" w:lineRule="atLeast"/>
        <w:jc w:val="left"/>
      </w:pPr>
      <w:r>
        <w:rPr>
          <w:rFonts w:ascii="Calibri" w:cs="Nirmala UI" w:eastAsia="Calibri" w:hAnsi="Calibri"/>
          <w:b w:val="false"/>
          <w:i w:val="false"/>
          <w:sz w:val="27"/>
          <w:szCs w:val="27"/>
          <w:rtl w:val="false"/>
        </w:rPr>
        <w:t xml:space="preserve">यूसुफ</w:t>
      </w:r>
      <w:r>
        <w:rPr>
          <w:rFonts w:ascii="Calibri" w:cs="Nirmala UI" w:eastAsia="Calibri" w:hAnsi="Calibri"/>
          <w:sz w:val="27"/>
          <w:szCs w:val="27"/>
          <w:rtl w:val="false"/>
        </w:rPr>
        <w:t xml:space="preserve">	•	</w:t>
      </w:r>
      <w:r>
        <w:rPr>
          <w:rFonts w:ascii="Calibri" w:cs="Nirmala UI" w:eastAsia="Calibri" w:hAnsi="Calibri"/>
          <w:b w:val="false"/>
          <w:i w:val="false"/>
          <w:sz w:val="27"/>
          <w:szCs w:val="27"/>
          <w:rtl w:val="false"/>
        </w:rPr>
        <w:t xml:space="preserve">मरियम</w:t>
      </w:r>
    </w:p>
    <w:p>
      <w:pPr>
        <w:pStyle w:val="ListParagraph"/>
        <w:numPr>
          <w:ilvl w:val="1"/>
          <w:numId w:val="2"/>
        </w:numPr>
        <w:tabs>
          <w:tab w:val="left" w:pos="2470"/>
          <w:tab w:val="left" w:pos="2830"/>
        </w:tabs>
        <w:bidi w:val="false"/>
        <w:spacing w:after="0" w:line="359" w:lineRule="atLeast"/>
        <w:jc w:val="left"/>
      </w:pPr>
      <w:r>
        <w:rPr>
          <w:rFonts w:ascii="Calibri" w:cs="Nirmala UI" w:eastAsia="Calibri" w:hAnsi="Calibri"/>
          <w:b w:val="false"/>
          <w:i w:val="false"/>
          <w:sz w:val="27"/>
          <w:szCs w:val="27"/>
          <w:rtl w:val="false"/>
        </w:rPr>
        <w:t xml:space="preserve">दाऊद</w:t>
      </w:r>
      <w:r>
        <w:rPr>
          <w:rFonts w:ascii="Calibri" w:cs="Nirmala UI" w:eastAsia="Calibri" w:hAnsi="Calibri"/>
          <w:sz w:val="27"/>
          <w:szCs w:val="27"/>
          <w:rtl w:val="false"/>
        </w:rPr>
        <w:t xml:space="preserve">	•	</w:t>
      </w:r>
      <w:r>
        <w:rPr>
          <w:rFonts w:ascii="Calibri" w:cs="Nirmala UI" w:eastAsia="Calibri" w:hAnsi="Calibri"/>
          <w:b w:val="false"/>
          <w:i w:val="false"/>
          <w:sz w:val="27"/>
          <w:szCs w:val="27"/>
          <w:rtl w:val="false"/>
        </w:rPr>
        <w:t xml:space="preserve">यीशु, मरियम का पहलौठा पुत्र</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यीशु के जन्म के समय इस्राएल रोमी साम्राज्य के शासन के अधीन था, “जब क्विरिनियुस सीरिया का हाकिम था।” अपने लोगों को क्विरिनियुस के बारे में बताइए: अगले पृष्ठ पर “क्विरिनियुस कौन था?” देखिए।</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दाऊद के साथ परमेश्‍वर की वाचा को ऊँची आवाज़ में पढ़िए (2 शमूएल 7:12–17)। यह क्यों महत्त्वपूर्ण है कि यूसुफ दाऊद के वंश का है? लूका हमें यीशु के बारे में क्या बताना चाहता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लूका 1:51–53 में मरियम का स्तुति गीत कहता है कि परमेश्‍वर ने “बलवानों को उनके सिंहासनों से गिरा दिया।” यहाँ लूका 2:1–7 में किनके “सिंहासन” हैं? (कैसर, दाऊद, बालक यीशु)</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महान रोमी साम्राज्य के सम्राट के रूप में औगुस्तुस कैसर के पास अपार आदर और अधिकार था। वह भयभीत करनेवाली रोमी सेना का अगुवा था। सब लोग कैसर से डरते थे। परंतु यीशु इसी सम्राट के समय में जन्मा। यह हमें परमेश्‍वर के बारे में क्या बता सकता है?</w:t>
      </w:r>
    </w:p>
    <w:p>
      <w:pPr>
        <w:keepNext/>
        <w:bidi w:val="false"/>
        <w:spacing w:after="80" w:before="80" w:line="359" w:lineRule="atLeast"/>
        <w:jc w:val="left"/>
      </w:pPr>
      <w:r>
        <w:rPr>
          <w:rFonts w:ascii="Calibri" w:cs="Nirmala UI" w:eastAsia="Calibri" w:hAnsi="Calibri"/>
          <w:b/>
          <w:bCs/>
          <w:i w:val="false"/>
          <w:sz w:val="27"/>
          <w:szCs w:val="27"/>
          <w:rtl w:val="false"/>
        </w:rPr>
        <w:t xml:space="preserve">भाग 2: भला व्यक्ति यूसुफ (लूका 2:4–7; मत्ती 1:18–22)</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लूका 2:4–5 से हम यूसुफ के बारे में क्या सीखते हैं? मत्ती 1:18–22 भी देखिए। यह हमें यूसुफ के हृदय और चरित्र के बारे में क्या बताता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मत्ती 1:19 में यूसुफ समाज में अपने आदर और लज्जा से जुड़े प्रश्नों का सामना करता है। कल्पना कीजिए कि लोग क्या कह रहे हैं। क्या हो रहा है? यूसुफ किस प्रकार का व्यक्ति है?</w:t>
      </w:r>
    </w:p>
    <w:p>
      <w:pPr>
        <w:keepNext/>
        <w:bidi w:val="false"/>
        <w:spacing w:after="80" w:before="80" w:line="359" w:lineRule="atLeast"/>
        <w:jc w:val="left"/>
      </w:pPr>
      <w:r>
        <w:rPr>
          <w:rFonts w:ascii="Calibri" w:cs="Nirmala UI" w:eastAsia="Calibri" w:hAnsi="Calibri"/>
          <w:b/>
          <w:bCs/>
          <w:i w:val="false"/>
          <w:sz w:val="27"/>
          <w:szCs w:val="27"/>
          <w:rtl w:val="false"/>
        </w:rPr>
        <w:t xml:space="preserve">भाग 3: मरियम अपने पहलौठे पुत्र को जन्म देती है (लूका 2:6–7)</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लूका 2:6–7 में दो आश्‍चर्यकर्मों का वर्णन है। पहला है एक नए बच्चे के जीवन में आने का आश्‍चर्यकर्म: </w:t>
      </w:r>
      <w:r>
        <w:rPr>
          <w:rFonts w:ascii="Calibri" w:cs="Nirmala UI" w:eastAsia="Calibri" w:hAnsi="Calibri"/>
          <w:b w:val="false"/>
          <w:i w:val="false"/>
          <w:sz w:val="27"/>
          <w:szCs w:val="27"/>
          <w:rtl w:val="false"/>
        </w:rPr>
        <w:t xml:space="preserve">मरियम और यूसुफ को एक पुत्र मिला है!</w:t>
      </w:r>
      <w:r>
        <w:rPr>
          <w:rFonts w:ascii="Calibri" w:cs="Nirmala UI" w:eastAsia="Calibri" w:hAnsi="Calibri"/>
          <w:b w:val="false"/>
          <w:i w:val="false"/>
          <w:sz w:val="27"/>
          <w:szCs w:val="27"/>
          <w:rtl w:val="false"/>
        </w:rPr>
        <w:t xml:space="preserve"> फिलिप्पियों 2:5–7 के अनुसार, दूसरा आश्‍चर्यकर्म क्या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परंपरा के अनुसार पहलौठे पुत्र को किस प्रकार का सामाजिक आदर दिया जाता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मरियम यीशु को जन्म देती है। </w:t>
      </w:r>
      <w:r>
        <w:rPr>
          <w:rFonts w:ascii="Calibri" w:cs="Nirmala UI" w:eastAsia="Calibri" w:hAnsi="Calibri"/>
          <w:b w:val="false"/>
          <w:i w:val="false"/>
          <w:sz w:val="27"/>
          <w:szCs w:val="27"/>
          <w:rtl w:val="false"/>
        </w:rPr>
        <w:t xml:space="preserve">यह आश्‍चर्यकर्म</w:t>
      </w:r>
      <w:r>
        <w:rPr>
          <w:rFonts w:ascii="Calibri" w:cs="Nirmala UI" w:eastAsia="Calibri" w:hAnsi="Calibri"/>
          <w:b w:val="false"/>
          <w:i w:val="false"/>
          <w:sz w:val="27"/>
          <w:szCs w:val="27"/>
          <w:rtl w:val="false"/>
        </w:rPr>
        <w:t xml:space="preserve"> स्त्रियों के आदर के बारे में क्या कहता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यह कहानी हमें मनुष्यों के बारे में क्या बताती है? </w:t>
      </w:r>
      <w:r>
        <w:rPr>
          <w:rFonts w:ascii="Calibri" w:cs="Nirmala UI" w:eastAsia="Calibri" w:hAnsi="Calibri"/>
          <w:b w:val="false"/>
          <w:i w:val="false"/>
          <w:sz w:val="27"/>
          <w:szCs w:val="27"/>
          <w:rtl w:val="false"/>
        </w:rPr>
        <w:t xml:space="preserve">मरियम के पहलौठे पुत्र का जन्म</w:t>
      </w:r>
      <w:r>
        <w:rPr>
          <w:rFonts w:ascii="Calibri" w:cs="Nirmala UI" w:eastAsia="Calibri" w:hAnsi="Calibri"/>
          <w:b w:val="false"/>
          <w:i w:val="false"/>
          <w:sz w:val="27"/>
          <w:szCs w:val="27"/>
          <w:rtl w:val="false"/>
        </w:rPr>
        <w:t xml:space="preserve"> हमें परमेश्‍वर के बारे में क्या बताता है?</w:t>
      </w:r>
    </w:p>
    <w:p>
      <w:r>
        <w:br w:type="page"/>
      </w:r>
    </w:p>
    <w:p>
      <w:pPr>
        <w:keepNext/>
        <w:bidi w:val="false"/>
        <w:spacing w:after="80" w:before="0" w:line="359" w:lineRule="atLeast"/>
        <w:jc w:val="left"/>
      </w:pPr>
      <w:r>
        <w:rPr>
          <w:rFonts w:ascii="Calibri" w:cs="Nirmala UI" w:eastAsia="Calibri" w:hAnsi="Calibri"/>
          <w:b/>
          <w:bCs/>
          <w:i w:val="false"/>
          <w:sz w:val="27"/>
          <w:szCs w:val="27"/>
          <w:rtl w:val="false"/>
        </w:rPr>
        <w:t xml:space="preserve">औगुस्तुस कैसर कौन था?</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औगुस्तुस कैसर का जन्म का नाम गायस ऑक्टेवियस था। जूलियस कैसर ने अपनी वसीयत में उसे गोद लिया (44 ई.पू.), और तब से इतिहासकार उसे ऑक्टेवियन कहते हैं। 1 जनवरी 42 ई.पू. को ऑक्टेवियन ने रोमी सीनेट से अपने गोद लेनेवाले पिता जूलियस कैसर को देवता घोषित करवाया, जिससे ऑक्टेवियन स्वयं को एक देवता का पुत्र घोषित कर सका। जूलियस कैसर के लिए एक मंदिर बनाने और उसकी उपासना स्थापित करने का कानून पारित किया गया।</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चार वर्ष बाद, 38 ई.पू. में, ऑक्टेवियन के सैनिकों ने उसे इम्परेटर, अर्थात् विजयी सेनापति, कहकर जयजयकार किया। तब से वह “विजयी सेनापति कैसर, एक देवता का पुत्र” के नाम से जाना जाने लगा।</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जब यीशु का जन्म हुआ तब औगुस्तुस कैसर सम्राट था। वह रोमी साम्राज्य का पहला सम्राट था और उसे अक्सर सबसे महान सम्राट माना जाता है।</w:t>
      </w:r>
    </w:p>
    <w:p>
      <w:pPr>
        <w:keepNext/>
        <w:bidi w:val="false"/>
        <w:spacing w:after="80" w:before="80" w:line="359" w:lineRule="atLeast"/>
        <w:jc w:val="left"/>
      </w:pPr>
      <w:r>
        <w:rPr>
          <w:rFonts w:ascii="Calibri" w:cs="Nirmala UI" w:eastAsia="Calibri" w:hAnsi="Calibri"/>
          <w:b/>
          <w:bCs/>
          <w:i w:val="false"/>
          <w:sz w:val="27"/>
          <w:szCs w:val="27"/>
          <w:rtl w:val="false"/>
        </w:rPr>
        <w:t xml:space="preserve">क्विरिनियुस कौन था?</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पुब्लियुस सुल्पिसियुस क्विरिनियुस एक जाना-माना रोमी अधिकारी था जो लगभग 51 ई.पू. से 21 ई. तक जीवित रहा। अनेक प्राचीन लेखक उसका उल्लेख करते हैं, जिनमें योसेफस, प्लिनी द एल्डर, टैसिटस, और स्वयं औगुस्तुस कैसर भी शामिल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क्विरिनियुस को बड़ी प्रतिष्ठावाला और अत्यंत धनी व्यक्ति बताया गया है।</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क्विरिनियुस ने रोमी साम्राज्य में कई पद संभाले, जिनमें सीनेटर, न्यायाधीश, कौंसल और प्रतिनिधि राज्यपाल शामिल हैं। पिसिदिया क्षेत्र के पहाड़ी लोगों, होमोनाडेन्सियों, पर विजय पाने के बाद वह औगुस्तुस कैसर के अधीन एक सैनिक सेनापति के रूप में प्रसिद्ध हुआ।</w:t>
      </w:r>
    </w:p>
    <w:p>
      <w:pPr>
        <w:pStyle w:val="ListParagraph"/>
        <w:numPr>
          <w:ilvl w:val="0"/>
          <w:numId w:val="2"/>
        </w:numPr>
        <w:bidi w:val="false"/>
        <w:spacing w:after="0" w:line="359" w:lineRule="atLeast"/>
        <w:jc w:val="left"/>
      </w:pPr>
      <w:r>
        <w:rPr>
          <w:rFonts w:ascii="Calibri" w:cs="Nirmala UI" w:eastAsia="Calibri" w:hAnsi="Calibri"/>
          <w:b w:val="false"/>
          <w:i w:val="false"/>
          <w:sz w:val="27"/>
          <w:szCs w:val="27"/>
          <w:rtl w:val="false"/>
        </w:rPr>
        <w:t xml:space="preserve">क्विरिनियुस ने दो बार विवाह किया, पहले एप्पिया क्लॉडिया से, और बाद में एमिलिया लेपिडा से, और दोनों को तलाक दे दिया। उसने एमिलिया लेपिडा पर उसे ज़हर देने का प्रयास करने का आरोप लगाया।</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Nirmala UI" w:eastAsia="Calibri" w:hAnsi="Calibri"/>
          <w:b/>
          <w:bCs/>
          <w:i w:val="false"/>
          <w:sz w:val="27"/>
          <w:szCs w:val="27"/>
          <w:rtl w:val="false"/>
        </w:rPr>
        <w:t xml:space="preserve">यीशु की कहानी में दीन चरवाहे और परमप्रधान स्वर्गदूत (लूका 2:8–20)</w:t>
      </w:r>
    </w:p>
    <w:p>
      <w:pPr>
        <w:keepNext/>
        <w:bidi w:val="false"/>
        <w:spacing w:after="80" w:before="0" w:line="346" w:lineRule="atLeast"/>
        <w:jc w:val="left"/>
      </w:pPr>
      <w:r>
        <w:rPr>
          <w:rFonts w:ascii="Calibri" w:cs="Nirmala UI" w:eastAsia="Calibri" w:hAnsi="Calibri"/>
          <w:b/>
          <w:bCs/>
          <w:i w:val="false"/>
          <w:sz w:val="26"/>
          <w:szCs w:val="26"/>
          <w:rtl w:val="false"/>
        </w:rPr>
        <w:t xml:space="preserve">भाग 1: </w:t>
      </w:r>
      <w:r>
        <w:rPr>
          <w:rFonts w:ascii="Calibri" w:cs="Nirmala UI" w:eastAsia="Calibri" w:hAnsi="Calibri"/>
          <w:b/>
          <w:bCs/>
          <w:i w:val="false"/>
          <w:sz w:val="26"/>
          <w:szCs w:val="26"/>
          <w:rtl w:val="false"/>
        </w:rPr>
        <w:t xml:space="preserve">कल्पना कीजिए</w:t>
      </w:r>
      <w:r>
        <w:rPr>
          <w:rFonts w:ascii="Calibri" w:cs="Nirmala UI" w:eastAsia="Calibri" w:hAnsi="Calibri"/>
          <w:b/>
          <w:bCs/>
          <w:i w:val="false"/>
          <w:sz w:val="26"/>
          <w:szCs w:val="26"/>
          <w:rtl w:val="false"/>
        </w:rPr>
        <w:t xml:space="preserve">—हम ही चरवाहे हैं (लूका 2:8)</w:t>
      </w:r>
    </w:p>
    <w:p>
      <w:pPr>
        <w:pStyle w:val="ListParagraph"/>
        <w:numPr>
          <w:ilvl w:val="0"/>
          <w:numId w:val="2"/>
        </w:numPr>
        <w:bidi w:val="false"/>
        <w:spacing w:after="0" w:line="346" w:lineRule="atLeast"/>
        <w:jc w:val="left"/>
      </w:pPr>
      <w:r>
        <w:rPr>
          <w:rFonts w:ascii="Calibri" w:cs="Nirmala UI" w:eastAsia="Calibri" w:hAnsi="Calibri"/>
          <w:b/>
          <w:bCs/>
          <w:i w:val="false"/>
          <w:sz w:val="26"/>
          <w:szCs w:val="26"/>
          <w:rtl w:val="false"/>
        </w:rPr>
        <w:t xml:space="preserve">लूका 2:8 ऊँची आवाज़ में पढ़िए।</w:t>
      </w:r>
      <w:r>
        <w:rPr>
          <w:rFonts w:ascii="Calibri" w:cs="Nirmala UI" w:eastAsia="Calibri" w:hAnsi="Calibri"/>
          <w:b w:val="false"/>
          <w:i w:val="false"/>
          <w:sz w:val="26"/>
          <w:szCs w:val="26"/>
          <w:rtl w:val="false"/>
        </w:rPr>
        <w:t xml:space="preserve"> हम अपना ध्यान चरवाहों पर लगाएँगे। आइए कल्पना करें कि हम सब इस कहानी के चरवाहे हैं।</w:t>
      </w:r>
    </w:p>
    <w:p>
      <w:pPr>
        <w:pStyle w:val="ListParagraph"/>
        <w:numPr>
          <w:ilvl w:val="0"/>
          <w:numId w:val="2"/>
        </w:numPr>
        <w:bidi w:val="false"/>
        <w:spacing w:after="0" w:line="346" w:lineRule="atLeast"/>
        <w:jc w:val="left"/>
      </w:pPr>
      <w:r>
        <w:rPr>
          <w:rFonts w:ascii="Calibri" w:cs="Nirmala UI" w:eastAsia="Calibri" w:hAnsi="Calibri"/>
          <w:b/>
          <w:bCs/>
          <w:i w:val="false"/>
          <w:sz w:val="26"/>
          <w:szCs w:val="26"/>
          <w:rtl w:val="false"/>
        </w:rPr>
        <w:t xml:space="preserve">छः समूहों में बँट जाइए।</w:t>
      </w:r>
      <w:r>
        <w:rPr>
          <w:rFonts w:ascii="Calibri" w:cs="Nirmala UI" w:eastAsia="Calibri" w:hAnsi="Calibri"/>
          <w:b w:val="false"/>
          <w:i w:val="false"/>
          <w:sz w:val="26"/>
          <w:szCs w:val="26"/>
          <w:rtl w:val="false"/>
        </w:rPr>
        <w:t xml:space="preserve"> </w:t>
      </w:r>
      <w:r>
        <w:rPr>
          <w:rFonts w:ascii="Calibri" w:cs="Nirmala UI" w:eastAsia="Calibri" w:hAnsi="Calibri"/>
          <w:b w:val="false"/>
          <w:i w:val="false"/>
          <w:sz w:val="26"/>
          <w:szCs w:val="26"/>
          <w:rtl w:val="false"/>
        </w:rPr>
        <w:t xml:space="preserve">हर समूह:</w:t>
      </w:r>
      <w:r>
        <w:rPr>
          <w:rFonts w:ascii="Calibri" w:cs="Nirmala UI" w:eastAsia="Calibri" w:hAnsi="Calibri"/>
          <w:b w:val="false"/>
          <w:i w:val="false"/>
          <w:sz w:val="26"/>
          <w:szCs w:val="26"/>
          <w:rtl w:val="false"/>
        </w:rPr>
        <w:t xml:space="preserve"> 1) केवल अपने प्रश्नों के उत्तर दीजिए। 2) ये सब कल्पनाएँ स्वर्गदूतों के प्रकट होने से पहले की हैं। 3) एक प्रवक्ता चुनिए जो आपके समूह के विचार प्रस्तुत करेगा। </w:t>
      </w:r>
      <w:r>
        <w:rPr>
          <w:rFonts w:ascii="Calibri" w:cs="Nirmala UI" w:eastAsia="Calibri" w:hAnsi="Calibri"/>
          <w:b w:val="false"/>
          <w:i w:val="false"/>
          <w:sz w:val="26"/>
          <w:szCs w:val="26"/>
          <w:rtl w:val="false"/>
        </w:rPr>
        <w:t xml:space="preserve">लक्ष्य:</w:t>
      </w:r>
      <w:r>
        <w:rPr>
          <w:rFonts w:ascii="Calibri" w:cs="Nirmala UI" w:eastAsia="Calibri" w:hAnsi="Calibri"/>
          <w:b w:val="false"/>
          <w:i w:val="false"/>
          <w:sz w:val="26"/>
          <w:szCs w:val="26"/>
          <w:rtl w:val="false"/>
        </w:rPr>
        <w:t xml:space="preserve"> बहुत-से विवरणों की कल्पना कीजिए ताकि हम लूका 2 में रात के समय इन चरवाहों के रूप में स्वयं को देख और महसूस कर सकें।</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1:</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हम कितने हैं? क्या हमारे बीच स्त्रियाँ या बच्चे हैं? हम कहाँ हैं? हम क्या कर रहे हैं? हम किस बारे में बात कर रहे हैं?</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2:</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हम ऊपर, नीचे, दूर क्या देखते हैं? हम क्या सुनते हैं?</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3:</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हमें कौन-सी गंध आती है? हमें अपने हाथों, पैरों, चेहरों पर क्या महसूस होता है?</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4:</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हमारी शिक्षा कितनी है? हमारी सामाजिक स्थिति क्या है? क्या हम सब स्वस्थ हैं? नगर के लोग हमारे बारे में क्या सोचते हैं?</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5:</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हमने क्या पहना है? हम क्या लिए हुए हैं? हमारे औज़ार क्या हैं?</w:t>
      </w:r>
    </w:p>
    <w:p>
      <w:pPr>
        <w:tabs>
          <w:tab w:val="left" w:pos="1360"/>
        </w:tabs>
        <w:bidi w:val="false"/>
        <w:spacing w:after="0" w:line="346" w:lineRule="atLeast"/>
        <w:ind w:left="1360" w:hanging="1000"/>
        <w:jc w:val="left"/>
      </w:pPr>
      <w:r>
        <w:rPr>
          <w:rFonts w:ascii="Calibri" w:cs="Nirmala UI" w:eastAsia="Calibri" w:hAnsi="Calibri"/>
          <w:b/>
          <w:bCs/>
          <w:i w:val="false"/>
          <w:sz w:val="26"/>
          <w:szCs w:val="26"/>
          <w:rtl w:val="false"/>
        </w:rPr>
        <w:t xml:space="preserve">समूह 6:</w:t>
      </w:r>
      <w:r>
        <w:rPr>
          <w:rFonts w:ascii="Calibri" w:cs="Nirmala UI" w:eastAsia="Calibri" w:hAnsi="Calibri"/>
          <w:sz w:val="26"/>
          <w:szCs w:val="26"/>
        </w:rPr>
        <w:t xml:space="preserve">	</w:t>
      </w:r>
      <w:r>
        <w:rPr>
          <w:rFonts w:ascii="Calibri" w:cs="Nirmala UI" w:eastAsia="Calibri" w:hAnsi="Calibri"/>
          <w:b w:val="false"/>
          <w:i w:val="false"/>
          <w:sz w:val="26"/>
          <w:szCs w:val="26"/>
          <w:rtl w:val="false"/>
        </w:rPr>
        <w:t xml:space="preserve">कितनी भेड़ें हैं? क्या भेड़ें दूर हैं? पास हैं? भेड़ें क्या कर रही हैं? हम अपनी भेड़ों को कैसे जानते हैं? (यूहन्ना 10:27)</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हर समूह का प्रवक्ता 1 या 2 मिनट में अपने समूह की कल्पनाएँ बताता है।</w:t>
      </w:r>
    </w:p>
    <w:p>
      <w:pPr>
        <w:keepNext/>
        <w:bidi w:val="false"/>
        <w:spacing w:after="80" w:before="80" w:line="346" w:lineRule="atLeast"/>
        <w:jc w:val="left"/>
      </w:pPr>
      <w:r>
        <w:rPr>
          <w:rFonts w:ascii="Calibri" w:cs="Nirmala UI" w:eastAsia="Calibri" w:hAnsi="Calibri"/>
          <w:b/>
          <w:bCs/>
          <w:i w:val="false"/>
          <w:sz w:val="26"/>
          <w:szCs w:val="26"/>
          <w:rtl w:val="false"/>
        </w:rPr>
        <w:t xml:space="preserve">भाग 2: एक स्वर्गदूत प्रकट होकर समाचार देता है (लूका 2:9–12)</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लूका 2:9 में चरवाहों को कौन और क्या दिखाई देता है? चरवाहे कैसी प्रतिक्रिया करते हैं?</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लूका 2:10–12 में स्वर्गदूत चरवाहों को क्या बताता है?</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पद 11 एक उद्धारकर्ता का वर्णन करता है। इसका क्या अर्थ है कि वह “दाऊद के नगर में” जन्मा?</w:t>
      </w:r>
      <w:r>
        <w:rPr>
          <w:rFonts w:ascii="Calibri" w:cs="Nirmala UI" w:eastAsia="Calibri" w:hAnsi="Calibri"/>
          <w:sz w:val="26"/>
          <w:szCs w:val="26"/>
        </w:rPr>
        <w:br/>
      </w:r>
      <w:r>
        <w:rPr>
          <w:rFonts w:ascii="Calibri" w:cs="Nirmala UI" w:eastAsia="Calibri" w:hAnsi="Calibri"/>
          <w:b w:val="false"/>
          <w:i w:val="false"/>
          <w:sz w:val="26"/>
          <w:szCs w:val="26"/>
          <w:rtl w:val="false"/>
        </w:rPr>
        <w:t xml:space="preserve">इसका क्या अर्थ है कि वह “मसीह” है? इसका क्या अर्थ है कि वह “प्रभु” है?</w:t>
      </w:r>
    </w:p>
    <w:p>
      <w:pPr>
        <w:keepNext/>
        <w:bidi w:val="false"/>
        <w:spacing w:after="80" w:before="80" w:line="346" w:lineRule="atLeast"/>
        <w:jc w:val="left"/>
      </w:pPr>
      <w:r>
        <w:rPr>
          <w:rFonts w:ascii="Calibri" w:cs="Nirmala UI" w:eastAsia="Calibri" w:hAnsi="Calibri"/>
          <w:b/>
          <w:bCs/>
          <w:i w:val="false"/>
          <w:sz w:val="26"/>
          <w:szCs w:val="26"/>
          <w:rtl w:val="false"/>
        </w:rPr>
        <w:t xml:space="preserve">भाग 3: स्वर्गदूतों का दल परमेश्‍वर की स्तुति करता है (लूका 2:13–14)</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पद 13 “एकाएक” से शुरू होता है; इसका क्या अर्थ है? </w:t>
      </w:r>
      <w:r>
        <w:rPr>
          <w:rFonts w:ascii="Calibri" w:cs="Nirmala UI" w:eastAsia="Calibri" w:hAnsi="Calibri"/>
          <w:b w:val="false"/>
          <w:i w:val="false"/>
          <w:sz w:val="26"/>
          <w:szCs w:val="26"/>
          <w:rtl w:val="false"/>
        </w:rPr>
        <w:t xml:space="preserve">क्या आप इसे देखते, सुनते, महसूस करते हैं?</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स्वर्गदूतों के दल का संदेश क्या है? संदेश में आपको सबसे अच्छा क्या लगता है?</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उन्होंने स्तुति की, </w:t>
      </w:r>
      <w:r>
        <w:rPr>
          <w:rFonts w:ascii="Calibri" w:cs="Nirmala UI" w:eastAsia="Calibri" w:hAnsi="Calibri"/>
          <w:b w:val="false"/>
          <w:i w:val="false"/>
          <w:sz w:val="26"/>
          <w:szCs w:val="26"/>
          <w:rtl w:val="false"/>
        </w:rPr>
        <w:t xml:space="preserve">“आकाश में परमेश्‍वर की महिमा!”</w:t>
      </w:r>
      <w:r>
        <w:rPr>
          <w:rFonts w:ascii="Calibri" w:cs="Nirmala UI" w:eastAsia="Calibri" w:hAnsi="Calibri"/>
          <w:b w:val="false"/>
          <w:i w:val="false"/>
          <w:sz w:val="26"/>
          <w:szCs w:val="26"/>
          <w:rtl w:val="false"/>
        </w:rPr>
        <w:t xml:space="preserve"> यह हमें परमेश्‍वर के बारे में क्या बताता है?</w:t>
      </w:r>
      <w:r>
        <w:rPr>
          <w:rFonts w:ascii="Calibri" w:cs="Nirmala UI" w:eastAsia="Calibri" w:hAnsi="Calibri"/>
          <w:sz w:val="26"/>
          <w:szCs w:val="26"/>
        </w:rPr>
        <w:br/>
      </w:r>
      <w:r>
        <w:rPr>
          <w:rFonts w:ascii="Calibri" w:cs="Nirmala UI" w:eastAsia="Calibri" w:hAnsi="Calibri"/>
          <w:b w:val="false"/>
          <w:i w:val="false"/>
          <w:sz w:val="26"/>
          <w:szCs w:val="26"/>
          <w:rtl w:val="false"/>
        </w:rPr>
        <w:t xml:space="preserve">यह दीन चरवाहों के लिए गाया गया। यह हमें परमेश्‍वर के बारे में और क्या बताता है?</w:t>
      </w:r>
    </w:p>
    <w:p>
      <w:pPr>
        <w:keepNext/>
        <w:bidi w:val="false"/>
        <w:spacing w:after="80" w:before="80" w:line="346" w:lineRule="atLeast"/>
        <w:jc w:val="left"/>
      </w:pPr>
      <w:r>
        <w:rPr>
          <w:rFonts w:ascii="Calibri" w:cs="Nirmala UI" w:eastAsia="Calibri" w:hAnsi="Calibri"/>
          <w:b/>
          <w:bCs/>
          <w:i w:val="false"/>
          <w:sz w:val="26"/>
          <w:szCs w:val="26"/>
          <w:rtl w:val="false"/>
        </w:rPr>
        <w:t xml:space="preserve">भाग 4: चरवाहे यीशु को पाते हैं और आदर पाते हैं (लूका 2:15–20)</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लूका 2:15–20 ऊँची आवाज़ में पढ़िए। चरवाहे क्यों जाना चाहते हैं? वे कहाँ जाते हैं? बैतलहम में वे किसे पाते हैं?</w:t>
      </w:r>
    </w:p>
    <w:p>
      <w:pPr>
        <w:pStyle w:val="ListParagraph"/>
        <w:numPr>
          <w:ilvl w:val="0"/>
          <w:numId w:val="2"/>
        </w:numPr>
        <w:bidi w:val="false"/>
        <w:spacing w:after="0" w:line="346" w:lineRule="atLeast"/>
        <w:jc w:val="left"/>
      </w:pPr>
      <w:r>
        <w:rPr>
          <w:rFonts w:ascii="Calibri" w:cs="Nirmala UI" w:eastAsia="Calibri" w:hAnsi="Calibri"/>
          <w:b w:val="false"/>
          <w:i w:val="false"/>
          <w:sz w:val="26"/>
          <w:szCs w:val="26"/>
          <w:rtl w:val="false"/>
        </w:rPr>
        <w:t xml:space="preserve">पद 18 कहता है कि जितनों ने चरवाहों की बातें सुनीं, वे सब अचंभा करने लगे। परमेश्‍वर ने चरवाहों को आदर क्यों दिया? परमेश्‍वर ने ऊँचे पदवाले, धनी और शक्तिशाली लोगों को क्यों नहीं चुना? इसके बजाय, परमेश्‍वर ने स्वर्गदूत और स्वर्गदूतों के दल की महान घोषणा चरवाहों को देने का चुनाव किया। क्यों?</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Nirmala UI" w:eastAsia="Calibri" w:hAnsi="Calibri"/>
          <w:b w:val="false"/>
          <w:i w:val="false"/>
          <w:sz w:val="19"/>
          <w:szCs w:val="19"/>
          <w:rtl w:val="false"/>
        </w:rPr>
        <w:t xml:space="preserve">यद्यपि उनके बीच अभी तक शारीरिक संबंध नहीं हुआ था, फिर भी यूसुफ को मरियम का पति माना जाता 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Nirmala UI" w:eastAsia="Calibri" w:hAnsi="Calibri"/>
        <w:b w:val="false"/>
        <w:i w:val="false"/>
        <w:color w:val="262626"/>
        <w:sz w:val="15"/>
        <w:szCs w:val="15"/>
        <w:rtl w:val="false"/>
      </w:rPr>
      <w:t xml:space="preserve">क्रिसमस में आदर और लज्जा  /  कहानी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Nirmala U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क्रिसमस की कहानी में आदर और लज्जा</dc:title>
  <cp:revision>1</cp:revision>
  <dcterms:created xsi:type="dcterms:W3CDTF">2026-10-31T00:03:49.765Z</dcterms:created>
  <dcterms:modified xsi:type="dcterms:W3CDTF">2026-10-31T00:03:49.765Z</dcterms:modified>
</cp:coreProperties>
</file>

<file path=docProps/custom.xml><?xml version="1.0" encoding="utf-8"?>
<Properties xmlns="http://schemas.openxmlformats.org/officeDocument/2006/custom-properties" xmlns:vt="http://schemas.openxmlformats.org/officeDocument/2006/docPropsVTypes"/>
</file>