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header+xml" PartName="/word/header7.xml"/>
  <Override ContentType="application/vnd.openxmlformats-officedocument.wordprocessingml.header+xml" PartName="/word/header8.xml"/>
  <Override ContentType="application/vnd.openxmlformats-officedocument.wordprocessingml.header+xml" PartName="/word/header9.xml"/>
  <Override ContentType="application/vnd.openxmlformats-officedocument.wordprocessingml.header+xml" PartName="/word/header10.xml"/>
  <Override ContentType="application/vnd.openxmlformats-officedocument.wordprocessingml.header+xml" PartName="/word/header11.xml"/>
  <Override ContentType="application/vnd.openxmlformats-officedocument.wordprocessingml.header+xml" PartName="/word/header12.xml"/>
  <Override ContentType="application/vnd.openxmlformats-officedocument.wordprocessingml.header+xml" PartName="/word/header13.xml"/>
  <Override ContentType="application/vnd.openxmlformats-officedocument.wordprocessingml.header+xml" PartName="/word/header1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432"/>
        <w:jc w:val="center"/>
      </w:pPr>
      <w:r>
        <w:drawing>
          <wp:inline distT="0" distB="0" distL="0" distR="0">
            <wp:extent cx="5897880" cy="479602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897880" cy="4796028"/>
                    </a:xfrm>
                    <a:prstGeom prst="rect">
                      <a:avLst/>
                    </a:prstGeom>
                  </pic:spPr>
                </pic:pic>
              </a:graphicData>
            </a:graphic>
          </wp:inline>
        </w:drawing>
      </w:r>
    </w:p>
    <w:p>
      <w:pPr>
        <w:bidi w:val="false"/>
        <w:spacing w:after="480"/>
        <w:jc w:val="center"/>
      </w:pPr>
      <w:r>
        <w:rPr>
          <w:rFonts w:ascii="Source Sans Pro" w:cs="Calibri" w:eastAsia="Malgun Gothic" w:hAnsi="Source Sans Pro"/>
          <w:sz w:val="56"/>
          <w:szCs w:val="56"/>
          <w:rtl w:val="false"/>
        </w:rPr>
        <w:t xml:space="preserve">크리스마스 이야기 속의 명예와 수치</w:t>
      </w:r>
    </w:p>
    <w:p>
      <w:pPr>
        <w:bidi w:val="false"/>
        <w:spacing w:after="40" w:line="276"/>
        <w:jc w:val="center"/>
      </w:pPr>
      <w:r>
        <w:rPr>
          <w:rFonts w:ascii="Source Sans Pro" w:cs="Calibri" w:eastAsia="Malgun Gothic" w:hAnsi="Source Sans Pro"/>
          <w:sz w:val="32"/>
          <w:szCs w:val="32"/>
          <w:rtl w:val="false"/>
        </w:rPr>
        <w:t xml:space="preserve">누가복음 1장과 2장에서 살펴보는</w:t>
      </w:r>
    </w:p>
    <w:p>
      <w:pPr>
        <w:bidi w:val="false"/>
        <w:spacing w:after="720" w:line="276"/>
        <w:jc w:val="center"/>
      </w:pPr>
      <w:r>
        <w:rPr>
          <w:rFonts w:ascii="Source Sans Pro" w:cs="Calibri" w:eastAsia="Malgun Gothic" w:hAnsi="Source Sans Pro"/>
          <w:sz w:val="32"/>
          <w:szCs w:val="32"/>
          <w:rtl w:val="false"/>
        </w:rPr>
        <w:t xml:space="preserve">크리스마스 이야기 일곱 편의 성경공부</w:t>
      </w:r>
    </w:p>
    <w:p>
      <w:pPr>
        <w:sectPr>
          <w:pgSz w:w="12240" w:h="15840" w:orient="portrait"/>
          <w:pgMar w:top="1037" w:right="1080" w:bottom="720" w:left="1080" w:header="576" w:footer="432" w:gutter="0"/>
          <w:pgNumType/>
          <w:docGrid w:linePitch="360"/>
        </w:sectPr>
      </w:pPr>
    </w:p>
    <w:p>
      <w:pPr>
        <w:keepNext/>
        <w:bidi w:val="false"/>
        <w:spacing w:after="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41127" cy="676656"/>
                    </a:xfrm>
                    <a:prstGeom prst="rect">
                      <a:avLst/>
                    </a:prstGeom>
                  </pic:spPr>
                </pic:pic>
              </a:graphicData>
            </a:graphic>
          </wp:anchor>
        </w:drawing>
      </w:r>
      <w:r>
        <w:rPr>
          <w:rFonts w:ascii="Calibri" w:cs="Calibri" w:eastAsia="Malgun Gothic" w:hAnsi="Calibri"/>
          <w:b/>
          <w:bCs/>
          <w:i w:val="false"/>
          <w:sz w:val="28"/>
          <w:szCs w:val="28"/>
          <w:rtl w:val="false"/>
        </w:rPr>
        <w:t xml:space="preserve">사가랴와 엘리사벳 이야기 (누가복음 1:5–25),</w:t>
      </w:r>
    </w:p>
    <w:p>
      <w:pPr>
        <w:keepNext/>
        <w:bidi w:val="false"/>
        <w:spacing w:after="160" w:line="359" w:lineRule="atLeast"/>
        <w:jc w:val="center"/>
      </w:pPr>
      <w:r>
        <w:rPr>
          <w:rFonts w:ascii="Calibri" w:cs="Calibri" w:eastAsia="Malgun Gothic" w:hAnsi="Calibri"/>
          <w:b/>
          <w:bCs/>
          <w:i w:val="false"/>
          <w:sz w:val="28"/>
          <w:szCs w:val="28"/>
          <w:rtl w:val="false"/>
        </w:rPr>
        <w:t xml:space="preserve">세례 요한의 부모</w:t>
      </w:r>
    </w:p>
    <w:p>
      <w:pPr>
        <w:keepNext/>
        <w:bidi w:val="false"/>
        <w:spacing w:after="170" w:before="0" w:line="359" w:lineRule="atLeast"/>
        <w:jc w:val="left"/>
      </w:pPr>
      <w:r>
        <w:rPr>
          <w:rFonts w:ascii="Calibri" w:cs="Calibri" w:eastAsia="Malgun Gothic" w:hAnsi="Calibri"/>
          <w:b/>
          <w:bCs/>
          <w:i w:val="false"/>
          <w:sz w:val="27"/>
          <w:szCs w:val="27"/>
          <w:rtl w:val="false"/>
        </w:rPr>
        <w:t xml:space="preserve">1부: 도입 (누가복음 1:5–7)</w:t>
      </w:r>
      <w:r>
        <w:rPr>
          <w:rFonts w:ascii="Calibri" w:cs="Calibri" w:eastAsia="Malgun Gothic" w:hAnsi="Calibri"/>
          <w:b w:val="false"/>
          <w:i w:val="false"/>
          <w:sz w:val="27"/>
          <w:szCs w:val="27"/>
          <w:rtl w:val="false"/>
        </w:rPr>
        <w:t xml:space="preserve">  /  “누가복음의 첫 번째 이야기”</w:t>
      </w:r>
    </w:p>
    <w:p>
      <w:pPr>
        <w:pStyle w:val="ListParagraph"/>
        <w:numPr>
          <w:ilvl w:val="0"/>
          <w:numId w:val="2"/>
        </w:numPr>
        <w:bidi w:val="false"/>
        <w:spacing w:after="170" w:line="359" w:lineRule="atLeast"/>
        <w:jc w:val="left"/>
      </w:pPr>
      <w:r>
        <w:rPr>
          <w:rFonts w:ascii="Calibri" w:cs="Calibri" w:eastAsia="Malgun Gothic" w:hAnsi="Calibri"/>
          <w:b w:val="false"/>
          <w:i w:val="false"/>
          <w:sz w:val="27"/>
          <w:szCs w:val="27"/>
          <w:rtl w:val="false"/>
        </w:rPr>
        <w:t xml:space="preserve">누가복음 1:5–7을 여러분 민족의 이야기 방식으로 천천히 소리 내어 읽으십시오. 5절에 따르면, 이 이야기는 언제 일어납니까? 어디에서 일어납니까? 그 땅을 다스리는 사람은 누구입니까?</w:t>
      </w:r>
    </w:p>
    <w:p>
      <w:pPr>
        <w:pStyle w:val="ListParagraph"/>
        <w:numPr>
          <w:ilvl w:val="0"/>
          <w:numId w:val="2"/>
        </w:numPr>
        <w:bidi w:val="false"/>
        <w:spacing w:after="170" w:line="359" w:lineRule="atLeast"/>
        <w:jc w:val="left"/>
      </w:pPr>
      <w:r>
        <w:rPr>
          <w:rFonts w:ascii="Calibri" w:cs="Calibri" w:eastAsia="Malgun Gothic" w:hAnsi="Calibri"/>
          <w:b w:val="false"/>
          <w:i w:val="false"/>
          <w:sz w:val="27"/>
          <w:szCs w:val="27"/>
          <w:rtl w:val="false"/>
        </w:rPr>
        <w:t xml:space="preserve">5절을 다시 읽으십시오. 이 절은 사가랴에 대해 무엇을 말해 줍니까? 사가랴의 어떤 점이 명예롭습니까? 사가랴의 직업은 무엇입니까? 사가랴는 어떤 여러 종류의 명예를 가지고 있습니까?</w:t>
      </w:r>
    </w:p>
    <w:p>
      <w:pPr>
        <w:pStyle w:val="ListParagraph"/>
        <w:numPr>
          <w:ilvl w:val="0"/>
          <w:numId w:val="2"/>
        </w:numPr>
        <w:bidi w:val="false"/>
        <w:spacing w:after="170" w:line="359" w:lineRule="atLeast"/>
        <w:jc w:val="left"/>
      </w:pPr>
      <w:r>
        <w:rPr>
          <w:rFonts w:ascii="Calibri" w:cs="Calibri" w:eastAsia="Malgun Gothic" w:hAnsi="Calibri"/>
          <w:b w:val="false"/>
          <w:i w:val="false"/>
          <w:sz w:val="27"/>
          <w:szCs w:val="27"/>
          <w:rtl w:val="false"/>
        </w:rPr>
        <w:t xml:space="preserve">6절을 다시 읽으십시오. 이 절은 사가랴와 엘리사벳의 명예에 대해 무엇을 말해 줍니까? 이것은 어떤 종류의 명예입니까? 마을에서 두 사람이 함께 사는 모습은 어떠했을지 상상해 보십시오.</w:t>
      </w:r>
    </w:p>
    <w:p>
      <w:pPr>
        <w:pStyle w:val="ListParagraph"/>
        <w:numPr>
          <w:ilvl w:val="0"/>
          <w:numId w:val="2"/>
        </w:numPr>
        <w:bidi w:val="false"/>
        <w:spacing w:after="170" w:line="359" w:lineRule="atLeast"/>
        <w:jc w:val="left"/>
      </w:pPr>
      <w:r>
        <w:rPr>
          <w:rFonts w:ascii="Calibri" w:cs="Calibri" w:eastAsia="Malgun Gothic" w:hAnsi="Calibri"/>
          <w:b w:val="false"/>
          <w:i w:val="false"/>
          <w:sz w:val="27"/>
          <w:szCs w:val="27"/>
          <w:rtl w:val="false"/>
        </w:rPr>
        <w:t xml:space="preserve">7절을 다시 읽으십시오. 사가랴와 엘리사벳에 대해 무엇을 알 수 있습니까? 두 사람은 몇 살쯤 되었다고 상상합니까? 젊은 부부와—나이 든 부부 사이에는 어떤 차이가 있습니까? 이 절을 들을 때 어떤 느낌이 듭니까? 왜 그렇습니까?</w:t>
      </w:r>
    </w:p>
    <w:p>
      <w:pPr>
        <w:keepNext/>
        <w:bidi w:val="false"/>
        <w:spacing w:after="170" w:before="170" w:line="359" w:lineRule="atLeast"/>
        <w:jc w:val="left"/>
      </w:pPr>
      <w:r>
        <w:rPr>
          <w:rFonts w:ascii="Calibri" w:cs="Calibri" w:eastAsia="Malgun Gothic" w:hAnsi="Calibri"/>
          <w:b/>
          <w:bCs/>
          <w:i w:val="false"/>
          <w:sz w:val="27"/>
          <w:szCs w:val="27"/>
          <w:rtl w:val="false"/>
        </w:rPr>
        <w:t xml:space="preserve">2부: 사가랴에게 찾아온 큰 놀라움 (누가복음 1:8–17)</w:t>
      </w:r>
    </w:p>
    <w:p>
      <w:pPr>
        <w:pStyle w:val="ListParagraph"/>
        <w:numPr>
          <w:ilvl w:val="0"/>
          <w:numId w:val="2"/>
        </w:numPr>
        <w:bidi w:val="false"/>
        <w:spacing w:after="170" w:line="359" w:lineRule="atLeast"/>
        <w:jc w:val="left"/>
      </w:pPr>
      <w:r>
        <w:rPr>
          <w:rFonts w:ascii="Calibri" w:cs="Calibri" w:eastAsia="Malgun Gothic" w:hAnsi="Calibri"/>
          <w:b w:val="false"/>
          <w:i w:val="false"/>
          <w:sz w:val="27"/>
          <w:szCs w:val="27"/>
          <w:rtl w:val="false"/>
        </w:rPr>
        <w:t xml:space="preserve">누가복음 1:8–17을 여러분 민족의 이야기 방식으로 천천히 소리 내어 읽으십시오. 사가랴는 어디에 있으며, 무엇을 하고 있습니까?</w:t>
      </w:r>
    </w:p>
    <w:p>
      <w:pPr>
        <w:pStyle w:val="ListParagraph"/>
        <w:numPr>
          <w:ilvl w:val="0"/>
          <w:numId w:val="2"/>
        </w:numPr>
        <w:bidi w:val="false"/>
        <w:spacing w:after="170" w:line="359" w:lineRule="atLeast"/>
        <w:jc w:val="left"/>
      </w:pPr>
      <w:r>
        <w:rPr>
          <w:rFonts w:ascii="Calibri" w:cs="Calibri" w:eastAsia="Malgun Gothic" w:hAnsi="Calibri"/>
          <w:b w:val="false"/>
          <w:i w:val="false"/>
          <w:sz w:val="27"/>
          <w:szCs w:val="27"/>
          <w:rtl w:val="false"/>
        </w:rPr>
        <w:t xml:space="preserve">10절을 다시 읽으십시오. 많은 백성은 어디에 있습니까? 사가랴는 어디에 있습니까?</w:t>
      </w:r>
    </w:p>
    <w:p>
      <w:pPr>
        <w:pStyle w:val="ListParagraph"/>
        <w:numPr>
          <w:ilvl w:val="0"/>
          <w:numId w:val="2"/>
        </w:numPr>
        <w:bidi w:val="false"/>
        <w:spacing w:after="170" w:line="359" w:lineRule="atLeast"/>
        <w:jc w:val="left"/>
      </w:pPr>
      <w:r>
        <w:rPr>
          <w:rFonts w:ascii="Calibri" w:cs="Calibri" w:eastAsia="Malgun Gothic" w:hAnsi="Calibri"/>
          <w:b w:val="false"/>
          <w:i w:val="false"/>
          <w:sz w:val="27"/>
          <w:szCs w:val="27"/>
          <w:rtl w:val="false"/>
        </w:rPr>
        <w:t xml:space="preserve">11–12절을 다시 읽으십시오. 이 두 절에서 무슨 일이 일어납니까? 사가랴는 어떤 감정을 느낍니까? 왜 그렇습니까? 여기서 드러나는 것은 누구의 명예와 능력입니까?</w:t>
      </w:r>
    </w:p>
    <w:p>
      <w:pPr>
        <w:pStyle w:val="ListParagraph"/>
        <w:numPr>
          <w:ilvl w:val="0"/>
          <w:numId w:val="2"/>
        </w:numPr>
        <w:bidi w:val="false"/>
        <w:spacing w:after="170" w:line="359" w:lineRule="atLeast"/>
        <w:jc w:val="left"/>
      </w:pPr>
      <w:r>
        <w:rPr>
          <w:rFonts w:ascii="Calibri" w:cs="Calibri" w:eastAsia="Malgun Gothic" w:hAnsi="Calibri"/>
          <w:b w:val="false"/>
          <w:i w:val="false"/>
          <w:sz w:val="27"/>
          <w:szCs w:val="27"/>
          <w:rtl w:val="false"/>
        </w:rPr>
        <w:t xml:space="preserve">13–17절을 다시 천천히 읽으십시오.</w:t>
      </w:r>
    </w:p>
    <w:p>
      <w:pPr>
        <w:pStyle w:val="ListParagraph"/>
        <w:numPr>
          <w:ilvl w:val="1"/>
          <w:numId w:val="2"/>
        </w:numPr>
        <w:bidi w:val="false"/>
        <w:spacing w:after="170" w:line="359" w:lineRule="atLeast"/>
        <w:jc w:val="left"/>
      </w:pPr>
      <w:r>
        <w:rPr>
          <w:rFonts w:ascii="Calibri" w:cs="Calibri" w:eastAsia="Malgun Gothic" w:hAnsi="Calibri"/>
          <w:b w:val="false"/>
          <w:i w:val="false"/>
          <w:sz w:val="27"/>
          <w:szCs w:val="27"/>
          <w:rtl w:val="false"/>
        </w:rPr>
        <w:t xml:space="preserve">13–14절: 천사는 사가랴에게 어떤 좋은 소식을 전합니까?</w:t>
      </w:r>
    </w:p>
    <w:p>
      <w:pPr>
        <w:pStyle w:val="ListParagraph"/>
        <w:numPr>
          <w:ilvl w:val="1"/>
          <w:numId w:val="2"/>
        </w:numPr>
        <w:bidi w:val="false"/>
        <w:spacing w:after="170" w:line="359" w:lineRule="atLeast"/>
        <w:jc w:val="left"/>
      </w:pPr>
      <w:r>
        <w:rPr>
          <w:rFonts w:ascii="Calibri" w:cs="Calibri" w:eastAsia="Malgun Gothic" w:hAnsi="Calibri"/>
          <w:b w:val="false"/>
          <w:i w:val="false"/>
          <w:sz w:val="27"/>
          <w:szCs w:val="27"/>
          <w:rtl w:val="false"/>
        </w:rPr>
        <w:t xml:space="preserve">15절: 사가랴의 아들은 어떤 사람이 될 것입니까? 그의 이름은 무엇입니까? 그와 그의 삶의 방식에서 무엇이 명예로울 것입니까?</w:t>
      </w:r>
    </w:p>
    <w:p>
      <w:pPr>
        <w:pStyle w:val="ListParagraph"/>
        <w:numPr>
          <w:ilvl w:val="1"/>
          <w:numId w:val="2"/>
        </w:numPr>
        <w:bidi w:val="false"/>
        <w:spacing w:after="170" w:line="359" w:lineRule="atLeast"/>
        <w:jc w:val="left"/>
      </w:pPr>
      <w:r>
        <w:rPr>
          <w:rFonts w:ascii="Calibri" w:cs="Calibri" w:eastAsia="Malgun Gothic" w:hAnsi="Calibri"/>
          <w:b w:val="false"/>
          <w:i w:val="false"/>
          <w:sz w:val="27"/>
          <w:szCs w:val="27"/>
          <w:rtl w:val="false"/>
        </w:rPr>
        <w:t xml:space="preserve">16–17절: 천사는 사가랴의 아들 요한의 사명이 무엇이 될 것이라고 약속합니까?</w:t>
      </w:r>
    </w:p>
    <w:p>
      <w:pPr>
        <w:pStyle w:val="ListParagraph"/>
        <w:numPr>
          <w:ilvl w:val="1"/>
          <w:numId w:val="2"/>
        </w:numPr>
        <w:bidi w:val="false"/>
        <w:spacing w:after="170" w:line="359" w:lineRule="atLeast"/>
        <w:jc w:val="left"/>
      </w:pPr>
      <w:r>
        <w:rPr>
          <w:rFonts w:ascii="Calibri" w:cs="Calibri" w:eastAsia="Malgun Gothic" w:hAnsi="Calibri"/>
          <w:b w:val="false"/>
          <w:i w:val="false"/>
          <w:sz w:val="27"/>
          <w:szCs w:val="27"/>
          <w:rtl w:val="false"/>
        </w:rPr>
        <w:t xml:space="preserve">사가랴에게 전한 천사의 메시지에서 우리는 하나님에 대해 무엇을 배웠습니까?</w:t>
      </w:r>
    </w:p>
    <w:p>
      <w:r>
        <w:br w:type="page"/>
      </w:r>
    </w:p>
    <w:p>
      <w:pPr>
        <w:keepNext/>
        <w:bidi w:val="false"/>
        <w:spacing w:after="170" w:before="0" w:line="359" w:lineRule="atLeast"/>
        <w:jc w:val="left"/>
      </w:pPr>
      <w:r>
        <w:rPr>
          <w:rFonts w:ascii="Calibri" w:cs="Calibri" w:eastAsia="Malgun Gothic" w:hAnsi="Calibri"/>
          <w:b/>
          <w:bCs/>
          <w:i w:val="false"/>
          <w:sz w:val="27"/>
          <w:szCs w:val="27"/>
          <w:rtl w:val="false"/>
        </w:rPr>
        <w:t xml:space="preserve">3부: 사가랴가 천사에게 대답하다 (누가복음 1:18–23)</w:t>
      </w:r>
    </w:p>
    <w:p>
      <w:pPr>
        <w:pStyle w:val="ListParagraph"/>
        <w:numPr>
          <w:ilvl w:val="0"/>
          <w:numId w:val="2"/>
        </w:numPr>
        <w:bidi w:val="false"/>
        <w:spacing w:after="170" w:line="359" w:lineRule="atLeast"/>
        <w:jc w:val="left"/>
      </w:pPr>
      <w:r>
        <w:rPr>
          <w:rFonts w:ascii="Calibri" w:cs="Calibri" w:eastAsia="Malgun Gothic" w:hAnsi="Calibri"/>
          <w:b w:val="false"/>
          <w:i w:val="false"/>
          <w:sz w:val="27"/>
          <w:szCs w:val="27"/>
          <w:rtl w:val="false"/>
        </w:rPr>
        <w:t xml:space="preserve">누가복음 1:18–23을 여러분 민족의 이야기 방식으로 천천히 소리 내어 읽으십시오.</w:t>
      </w:r>
    </w:p>
    <w:p>
      <w:pPr>
        <w:pStyle w:val="ListParagraph"/>
        <w:numPr>
          <w:ilvl w:val="0"/>
          <w:numId w:val="2"/>
        </w:numPr>
        <w:bidi w:val="false"/>
        <w:spacing w:after="170" w:line="359" w:lineRule="atLeast"/>
        <w:jc w:val="left"/>
      </w:pPr>
      <w:r>
        <w:rPr>
          <w:rFonts w:ascii="Calibri" w:cs="Calibri" w:eastAsia="Malgun Gothic" w:hAnsi="Calibri"/>
          <w:b w:val="false"/>
          <w:i w:val="false"/>
          <w:sz w:val="27"/>
          <w:szCs w:val="27"/>
          <w:rtl w:val="false"/>
        </w:rPr>
        <w:t xml:space="preserve">18절에서 사가랴는 천사에게 말합니다. 그는 무엇이라고 말합니까? 그는 어떤 감정을 느끼고 있습니까? 왜 천사에게 이런 말을 합니까? 사가랴의 말에서 수치나 명예가 보입니까? 설명해 보십시오.</w:t>
      </w:r>
    </w:p>
    <w:p>
      <w:pPr>
        <w:pStyle w:val="ListParagraph"/>
        <w:numPr>
          <w:ilvl w:val="0"/>
          <w:numId w:val="2"/>
        </w:numPr>
        <w:bidi w:val="false"/>
        <w:spacing w:after="170" w:line="359" w:lineRule="atLeast"/>
        <w:jc w:val="left"/>
      </w:pPr>
      <w:r>
        <w:rPr>
          <w:rFonts w:ascii="Calibri" w:cs="Calibri" w:eastAsia="Malgun Gothic" w:hAnsi="Calibri"/>
          <w:b w:val="false"/>
          <w:i w:val="false"/>
          <w:sz w:val="27"/>
          <w:szCs w:val="27"/>
          <w:rtl w:val="false"/>
        </w:rPr>
        <w:t xml:space="preserve">19–20절을 다시 읽으십시오. 천사는 사가랴에게 어떤 방식으로 대답합니까? 천사는 사가랴에게 어떤 감정을 느끼는 것처럼 보입니까? 사가랴는 왜 벌을 받습니까? 사가랴와 천사 가브리엘 사이에 오가는 명예와 수치를 어떻게 볼 수 있습니까? 믿지 않음은 왜 하나님을 욕되게 하는 것입니까?</w:t>
      </w:r>
    </w:p>
    <w:p>
      <w:pPr>
        <w:pStyle w:val="ListParagraph"/>
        <w:numPr>
          <w:ilvl w:val="0"/>
          <w:numId w:val="2"/>
        </w:numPr>
        <w:bidi w:val="false"/>
        <w:spacing w:after="170" w:line="359" w:lineRule="atLeast"/>
        <w:jc w:val="left"/>
      </w:pPr>
      <w:r>
        <w:rPr>
          <w:rFonts w:ascii="Calibri" w:cs="Calibri" w:eastAsia="Malgun Gothic" w:hAnsi="Calibri"/>
          <w:b w:val="false"/>
          <w:i w:val="false"/>
          <w:sz w:val="27"/>
          <w:szCs w:val="27"/>
          <w:rtl w:val="false"/>
        </w:rPr>
        <w:t xml:space="preserve">21절에서 백성은 밖에서 사가랴를 기다리고 있습니다. 그들이 무슨 말을 하고 있었을지 상상해 보십시오.</w:t>
      </w:r>
    </w:p>
    <w:p>
      <w:pPr>
        <w:pStyle w:val="ListParagraph"/>
        <w:numPr>
          <w:ilvl w:val="0"/>
          <w:numId w:val="2"/>
        </w:numPr>
        <w:bidi w:val="false"/>
        <w:spacing w:after="170" w:line="359" w:lineRule="atLeast"/>
        <w:jc w:val="left"/>
      </w:pPr>
      <w:r>
        <w:rPr>
          <w:rFonts w:ascii="Calibri" w:cs="Calibri" w:eastAsia="Malgun Gothic" w:hAnsi="Calibri"/>
          <w:b w:val="false"/>
          <w:i w:val="false"/>
          <w:sz w:val="27"/>
          <w:szCs w:val="27"/>
          <w:rtl w:val="false"/>
        </w:rPr>
        <w:t xml:space="preserve">22–23절에서 일어나는 일을 설명해 보십시오.</w:t>
      </w:r>
    </w:p>
    <w:p>
      <w:pPr>
        <w:keepNext/>
        <w:bidi w:val="false"/>
        <w:spacing w:after="170" w:before="170" w:line="359" w:lineRule="atLeast"/>
        <w:jc w:val="left"/>
      </w:pPr>
      <w:r>
        <w:rPr>
          <w:rFonts w:ascii="Calibri" w:cs="Calibri" w:eastAsia="Malgun Gothic" w:hAnsi="Calibri"/>
          <w:b/>
          <w:bCs/>
          <w:i w:val="false"/>
          <w:sz w:val="27"/>
          <w:szCs w:val="27"/>
          <w:rtl w:val="false"/>
        </w:rPr>
        <w:t xml:space="preserve">4부: 수치에서 명예로 (누가복음 1:24–25)</w:t>
      </w:r>
    </w:p>
    <w:p>
      <w:pPr>
        <w:pStyle w:val="ListParagraph"/>
        <w:numPr>
          <w:ilvl w:val="0"/>
          <w:numId w:val="2"/>
        </w:numPr>
        <w:bidi w:val="false"/>
        <w:spacing w:after="170" w:line="359" w:lineRule="atLeast"/>
        <w:jc w:val="left"/>
      </w:pPr>
      <w:r>
        <w:rPr>
          <w:rFonts w:ascii="Calibri" w:cs="Calibri" w:eastAsia="Malgun Gothic" w:hAnsi="Calibri"/>
          <w:b w:val="false"/>
          <w:i w:val="false"/>
          <w:sz w:val="27"/>
          <w:szCs w:val="27"/>
          <w:rtl w:val="false"/>
        </w:rPr>
        <w:t xml:space="preserve">24절에서는 무슨 일이 일어납니까? 엘리사벳은 왜 숨어 지내고 싶어 합니까?</w:t>
      </w:r>
    </w:p>
    <w:p>
      <w:pPr>
        <w:pStyle w:val="ListParagraph"/>
        <w:numPr>
          <w:ilvl w:val="0"/>
          <w:numId w:val="2"/>
        </w:numPr>
        <w:bidi w:val="false"/>
        <w:spacing w:after="170" w:line="359" w:lineRule="atLeast"/>
        <w:jc w:val="left"/>
      </w:pPr>
      <w:r>
        <w:rPr>
          <w:rFonts w:ascii="Calibri" w:cs="Calibri" w:eastAsia="Malgun Gothic" w:hAnsi="Calibri"/>
          <w:b w:val="false"/>
          <w:i w:val="false"/>
          <w:sz w:val="27"/>
          <w:szCs w:val="27"/>
          <w:rtl w:val="false"/>
        </w:rPr>
        <w:t xml:space="preserve">25절에서 엘리사벳은 주께서 자신에게 행하신 일을 말합니다. 마을에서는 무슨 일이 일어났습니까? 전에는 엘리사벳에 대해 무슨 말을 했는데, 이제는 더 이상 하지 않습니까? 친구들과 친척들과 마을 사람들은 이제 엘리사벳에 대해 전에 한 번도 하지 않았던 어떤 새로운 말들을 하고 있습니까? 엘리사벳은 어떤 감정을 느낍니까? 사가랴는 어떤 감정을 느낍니까?</w:t>
      </w:r>
    </w:p>
    <w:p>
      <w:pPr>
        <w:pStyle w:val="ListParagraph"/>
        <w:numPr>
          <w:ilvl w:val="0"/>
          <w:numId w:val="2"/>
        </w:numPr>
        <w:bidi w:val="false"/>
        <w:spacing w:after="170" w:line="359" w:lineRule="atLeast"/>
        <w:jc w:val="left"/>
      </w:pPr>
      <w:r>
        <w:rPr>
          <w:rFonts w:ascii="Calibri" w:cs="Calibri" w:eastAsia="Malgun Gothic" w:hAnsi="Calibri"/>
          <w:b w:val="false"/>
          <w:i w:val="false"/>
          <w:sz w:val="27"/>
          <w:szCs w:val="27"/>
          <w:rtl w:val="false"/>
        </w:rPr>
        <w:t xml:space="preserve">누가복음(예수 그리스도의 복음)의 첫 번째 이야기는, 세례 요한의 부모인 사가랴와 엘리사벳의 삶에서 수치가 명예로 뒤바뀌는 이야기입니다. . . . </w:t>
      </w:r>
      <w:r>
        <w:rPr>
          <w:rFonts w:ascii="Calibri" w:cs="Calibri" w:eastAsia="Malgun Gothic" w:hAnsi="Calibri"/>
          <w:b w:val="false"/>
          <w:i w:val="false"/>
          <w:sz w:val="27"/>
          <w:szCs w:val="27"/>
          <w:rtl w:val="false"/>
        </w:rPr>
        <w:t xml:space="preserve">수치에서 명예로.</w:t>
      </w:r>
    </w:p>
    <w:p>
      <w:pPr>
        <w:pStyle w:val="ListParagraph"/>
        <w:numPr>
          <w:ilvl w:val="1"/>
          <w:numId w:val="2"/>
        </w:numPr>
        <w:bidi w:val="false"/>
        <w:spacing w:after="170" w:line="359" w:lineRule="atLeast"/>
        <w:jc w:val="left"/>
      </w:pPr>
      <w:r>
        <w:rPr>
          <w:rFonts w:ascii="Calibri" w:cs="Calibri" w:eastAsia="Malgun Gothic" w:hAnsi="Calibri"/>
          <w:b w:val="false"/>
          <w:i w:val="false"/>
          <w:sz w:val="27"/>
          <w:szCs w:val="27"/>
          <w:rtl w:val="false"/>
        </w:rPr>
        <w:t xml:space="preserve">누가복음의 첫 번째 이야기가 수치에서 명예로 바뀌는 이야기라는 것은 왜 중요합니까?</w:t>
      </w:r>
    </w:p>
    <w:p>
      <w:pPr>
        <w:pStyle w:val="ListParagraph"/>
        <w:numPr>
          <w:ilvl w:val="1"/>
          <w:numId w:val="2"/>
        </w:numPr>
        <w:bidi w:val="false"/>
        <w:spacing w:after="170" w:line="359" w:lineRule="atLeast"/>
        <w:jc w:val="left"/>
      </w:pPr>
      <w:r>
        <w:rPr>
          <w:rFonts w:ascii="Calibri" w:cs="Calibri" w:eastAsia="Malgun Gothic" w:hAnsi="Calibri"/>
          <w:b w:val="false"/>
          <w:i w:val="false"/>
          <w:sz w:val="27"/>
          <w:szCs w:val="27"/>
          <w:rtl w:val="false"/>
        </w:rPr>
        <w:t xml:space="preserve">성경에서 수치에서 명예로 바뀌는 다른 이야기들을 떠올릴 수 있습니까?</w:t>
      </w:r>
    </w:p>
    <w:p>
      <w:pPr>
        <w:pStyle w:val="ListParagraph"/>
        <w:numPr>
          <w:ilvl w:val="1"/>
          <w:numId w:val="2"/>
        </w:numPr>
        <w:bidi w:val="false"/>
        <w:spacing w:after="170" w:line="359" w:lineRule="atLeast"/>
        <w:jc w:val="left"/>
      </w:pPr>
      <w:r>
        <w:rPr>
          <w:rFonts w:ascii="Calibri" w:cs="Calibri" w:eastAsia="Malgun Gothic" w:hAnsi="Calibri"/>
          <w:b w:val="false"/>
          <w:i w:val="false"/>
          <w:sz w:val="27"/>
          <w:szCs w:val="27"/>
          <w:rtl w:val="false"/>
        </w:rPr>
        <w:t xml:space="preserve">이 이야기에서 하나님에 대해 무엇을 배웁니까?</w:t>
      </w:r>
    </w:p>
    <w:p>
      <w:pPr>
        <w:pStyle w:val="ListParagraph"/>
        <w:numPr>
          <w:ilvl w:val="1"/>
          <w:numId w:val="2"/>
        </w:numPr>
        <w:bidi w:val="false"/>
        <w:spacing w:after="170" w:line="359" w:lineRule="atLeast"/>
        <w:jc w:val="left"/>
      </w:pPr>
      <w:r>
        <w:rPr>
          <w:rFonts w:ascii="Calibri" w:cs="Calibri" w:eastAsia="Malgun Gothic" w:hAnsi="Calibri"/>
          <w:b w:val="false"/>
          <w:i w:val="false"/>
          <w:sz w:val="27"/>
          <w:szCs w:val="27"/>
          <w:rtl w:val="false"/>
        </w:rPr>
        <w:t xml:space="preserve">이 이야기에서 우리 자신에 대해 무엇을 배웁니까?</w:t>
      </w:r>
    </w:p>
    <w:p>
      <w:pPr>
        <w:pStyle w:val="ListParagraph"/>
        <w:numPr>
          <w:ilvl w:val="0"/>
          <w:numId w:val="2"/>
        </w:numPr>
        <w:bidi w:val="false"/>
        <w:spacing w:after="170" w:line="359" w:lineRule="atLeast"/>
        <w:jc w:val="left"/>
      </w:pPr>
      <w:r>
        <w:rPr>
          <w:rFonts w:ascii="Calibri" w:cs="Calibri" w:eastAsia="Malgun Gothic" w:hAnsi="Calibri"/>
          <w:b w:val="false"/>
          <w:i w:val="false"/>
          <w:sz w:val="27"/>
          <w:szCs w:val="27"/>
          <w:rtl w:val="false"/>
        </w:rPr>
        <w:t xml:space="preserve">오늘 주님은 이 이야기를 통해 당신에게 무엇을 말씀하고 계십니까?</w:t>
      </w:r>
    </w:p>
    <w:p>
      <w:pPr>
        <w:pStyle w:val="ListParagraph"/>
        <w:numPr>
          <w:ilvl w:val="0"/>
          <w:numId w:val="2"/>
        </w:numPr>
        <w:bidi w:val="false"/>
        <w:spacing w:after="170" w:line="359" w:lineRule="atLeast"/>
        <w:jc w:val="left"/>
      </w:pPr>
      <w:r>
        <w:rPr>
          <w:rFonts w:ascii="Calibri" w:cs="Calibri" w:eastAsia="Malgun Gothic" w:hAnsi="Calibri"/>
          <w:b w:val="false"/>
          <w:i w:val="false"/>
          <w:sz w:val="27"/>
          <w:szCs w:val="27"/>
          <w:rtl w:val="false"/>
        </w:rPr>
        <w:t xml:space="preserve">주님이 당신에게 말씀하신 것에 당신은 어떻게 순종하겠습니까?</w:t>
      </w:r>
    </w:p>
    <w:p>
      <w:pPr>
        <w:sectPr>
          <w:headerReference w:type="default" r:id="rId6"/>
          <w:headerReference w:type="first" r:id="rId7"/>
          <w:pgSz w:w="12240" w:h="15840" w:orient="portrait"/>
          <w:pgMar w:top="1037" w:right="1080" w:bottom="720" w:left="1080" w:header="576" w:footer="432" w:gutter="0"/>
          <w:pgNumType/>
          <w:titlePg/>
          <w:docGrid w:linePitch="360"/>
        </w:sectPr>
      </w:pPr>
    </w:p>
    <w:p>
      <w:pPr>
        <w:keepNext/>
        <w:bidi w:val="false"/>
        <w:spacing w:after="160" w:line="31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41127" cy="676656"/>
                    </a:xfrm>
                    <a:prstGeom prst="rect">
                      <a:avLst/>
                    </a:prstGeom>
                  </pic:spPr>
                </pic:pic>
              </a:graphicData>
            </a:graphic>
          </wp:anchor>
        </w:drawing>
      </w:r>
      <w:r>
        <w:rPr>
          <w:rFonts w:ascii="Calibri" w:cs="Calibri" w:eastAsia="Malgun Gothic" w:hAnsi="Calibri"/>
          <w:b/>
          <w:bCs/>
          <w:i w:val="false"/>
          <w:sz w:val="25"/>
          <w:szCs w:val="25"/>
          <w:rtl w:val="false"/>
        </w:rPr>
        <w:t xml:space="preserve">하나님이 천사 가브리엘을 마리아에게 보내시다 (누가복음 1:26–38)</w:t>
      </w:r>
    </w:p>
    <w:p>
      <w:pPr>
        <w:keepNext/>
        <w:bidi w:val="false"/>
        <w:spacing w:after="120" w:before="0" w:line="319" w:lineRule="atLeast"/>
        <w:jc w:val="left"/>
      </w:pPr>
      <w:r>
        <w:rPr>
          <w:rFonts w:ascii="Calibri" w:cs="Calibri" w:eastAsia="Malgun Gothic" w:hAnsi="Calibri"/>
          <w:b/>
          <w:bCs/>
          <w:i w:val="false"/>
          <w:sz w:val="24"/>
          <w:szCs w:val="24"/>
          <w:rtl w:val="false"/>
        </w:rPr>
        <w:t xml:space="preserve">1부: 가브리엘이 마리아에게 큰 소식을 전하다 (누가복음 1:26–33)</w:t>
      </w:r>
    </w:p>
    <w:p>
      <w:pPr>
        <w:pStyle w:val="ListParagraph"/>
        <w:numPr>
          <w:ilvl w:val="0"/>
          <w:numId w:val="2"/>
        </w:numPr>
        <w:bidi w:val="false"/>
        <w:spacing w:after="120" w:line="319" w:lineRule="atLeast"/>
        <w:jc w:val="left"/>
      </w:pPr>
      <w:r>
        <w:rPr>
          <w:rFonts w:ascii="Calibri" w:cs="Calibri" w:eastAsia="Malgun Gothic" w:hAnsi="Calibri"/>
          <w:b w:val="false"/>
          <w:i w:val="false"/>
          <w:sz w:val="24"/>
          <w:szCs w:val="24"/>
          <w:rtl w:val="false"/>
        </w:rPr>
        <w:t xml:space="preserve">누가복음 1:26–38 — 이 본문을 감정을 담아 생생하게 소리 내어 읽으십시오.</w:t>
      </w:r>
    </w:p>
    <w:p>
      <w:pPr>
        <w:pStyle w:val="ListParagraph"/>
        <w:numPr>
          <w:ilvl w:val="1"/>
          <w:numId w:val="2"/>
        </w:numPr>
        <w:bidi w:val="false"/>
        <w:spacing w:after="120" w:line="319" w:lineRule="atLeast"/>
        <w:jc w:val="left"/>
      </w:pPr>
      <w:r>
        <w:rPr>
          <w:rFonts w:ascii="Calibri" w:cs="Calibri" w:eastAsia="Malgun Gothic" w:hAnsi="Calibri"/>
          <w:b/>
          <w:bCs/>
          <w:i w:val="false"/>
          <w:sz w:val="24"/>
          <w:szCs w:val="24"/>
          <w:rtl w:val="false"/>
        </w:rPr>
        <w:t xml:space="preserve">또는 짧은 연극을 해 보십시오.</w:t>
      </w:r>
      <w:r>
        <w:rPr>
          <w:rFonts w:ascii="Calibri" w:cs="Calibri" w:eastAsia="Malgun Gothic" w:hAnsi="Calibri"/>
          <w:b w:val="false"/>
          <w:i w:val="false"/>
          <w:sz w:val="24"/>
          <w:szCs w:val="24"/>
          <w:rtl w:val="false"/>
        </w:rPr>
        <w:t xml:space="preserve"> 가브리엘 역할을 할 사람 한 명과 마리아 역할을 할 젊은 여성 한 명을 고르십시오. 가브리엘 역할을 하는 사람은 많은 대사를 외워야 합니다. 마리아는 외울 대사가 더 적습니다.</w:t>
      </w:r>
    </w:p>
    <w:p>
      <w:pPr>
        <w:pStyle w:val="ListParagraph"/>
        <w:numPr>
          <w:ilvl w:val="0"/>
          <w:numId w:val="2"/>
        </w:numPr>
        <w:bidi w:val="false"/>
        <w:spacing w:after="120" w:line="319" w:lineRule="atLeast"/>
        <w:jc w:val="left"/>
      </w:pPr>
      <w:r>
        <w:rPr>
          <w:rFonts w:ascii="Calibri" w:cs="Calibri" w:eastAsia="Malgun Gothic" w:hAnsi="Calibri"/>
          <w:b w:val="false"/>
          <w:i w:val="false"/>
          <w:sz w:val="24"/>
          <w:szCs w:val="24"/>
          <w:rtl w:val="false"/>
        </w:rPr>
        <w:t xml:space="preserve">27절: 마리아는 요셉과 “약혼한” 처녀입니다.</w:t>
      </w:r>
      <w:r>
        <w:rPr>
          <w:rStyle w:val="FootnoteReference"/>
        </w:rPr>
        <w:footnoteReference w:id="1"/>
      </w:r>
      <w:r>
        <w:rPr>
          <w:rFonts w:ascii="Calibri" w:cs="Calibri" w:eastAsia="Malgun Gothic" w:hAnsi="Calibri"/>
          <w:b w:val="false"/>
          <w:i w:val="false"/>
          <w:sz w:val="24"/>
          <w:szCs w:val="24"/>
          <w:rtl w:val="false"/>
        </w:rPr>
        <w:t xml:space="preserve"> 약혼했다는 것은 법적으로 결혼하기로 약속되었다는 뜻입니다. </w:t>
      </w:r>
      <w:r>
        <w:rPr>
          <w:rFonts w:ascii="Calibri" w:cs="Calibri" w:eastAsia="Malgun Gothic" w:hAnsi="Calibri"/>
          <w:b w:val="false"/>
          <w:i w:val="false"/>
          <w:sz w:val="24"/>
          <w:szCs w:val="24"/>
          <w:rtl w:val="false"/>
        </w:rPr>
        <w:t xml:space="preserve">질문하십시오:</w:t>
      </w:r>
      <w:r>
        <w:rPr>
          <w:rFonts w:ascii="Calibri" w:cs="Calibri" w:eastAsia="Malgun Gothic" w:hAnsi="Calibri"/>
          <w:b w:val="false"/>
          <w:i w:val="false"/>
          <w:sz w:val="24"/>
          <w:szCs w:val="24"/>
          <w:rtl w:val="false"/>
        </w:rPr>
        <w:t xml:space="preserve"> 여러분 가정에서는 젊은 여성이 결혼하는 방식에 대해 어떤 관습이 있습니까? 남자와 여자에게 어떤 행동이 명예로운 것입니까? 무엇이 수치스러운 것입니까?</w:t>
      </w:r>
    </w:p>
    <w:p>
      <w:pPr>
        <w:pStyle w:val="ListParagraph"/>
        <w:numPr>
          <w:ilvl w:val="0"/>
          <w:numId w:val="2"/>
        </w:numPr>
        <w:bidi w:val="false"/>
        <w:spacing w:after="120" w:line="319" w:lineRule="atLeast"/>
        <w:jc w:val="left"/>
      </w:pPr>
      <w:r>
        <w:rPr>
          <w:rFonts w:ascii="Calibri" w:cs="Calibri" w:eastAsia="Malgun Gothic" w:hAnsi="Calibri"/>
          <w:b w:val="false"/>
          <w:i w:val="false"/>
          <w:sz w:val="24"/>
          <w:szCs w:val="24"/>
          <w:rtl w:val="false"/>
        </w:rPr>
        <w:t xml:space="preserve">예수님이 사셨던 세계에는 고대 그리스인들의 가치관이 있었습니다. 예를 들어, 철학자 소크라테스는 세 가지에 대해 운명의 여신에게 감사했다고 전해집니다. “첫째, 내가 짐승이 아니라 사람이라는 것; 둘째, 내가 여자가 아니라 남자라는 것; 셋째, 내가 야만인이 아니라 그리스인이라는 것.” 여기에서 어떤 명예와 수치의 가치관을 볼 수 있습니까?</w:t>
      </w:r>
    </w:p>
    <w:p>
      <w:pPr>
        <w:pStyle w:val="ListParagraph"/>
        <w:numPr>
          <w:ilvl w:val="0"/>
          <w:numId w:val="2"/>
        </w:numPr>
        <w:bidi w:val="false"/>
        <w:spacing w:after="120" w:line="319" w:lineRule="atLeast"/>
        <w:jc w:val="left"/>
      </w:pPr>
      <w:r>
        <w:rPr>
          <w:rFonts w:ascii="Calibri" w:cs="Calibri" w:eastAsia="Malgun Gothic" w:hAnsi="Calibri"/>
          <w:b w:val="false"/>
          <w:i w:val="false"/>
          <w:sz w:val="24"/>
          <w:szCs w:val="24"/>
          <w:rtl w:val="false"/>
        </w:rPr>
        <w:t xml:space="preserve">누가복음 1:28에서 가브리엘은 마리아에게 말합니다. “은혜를 받은 자여 평안할지어다 주께서 너와 함께 하시도다.” 이 놀라운 은혜는 무엇입니까? 이것은 여성의 명예에 대해 무엇을 말해 줍니까?</w:t>
      </w:r>
    </w:p>
    <w:p>
      <w:pPr>
        <w:pStyle w:val="ListParagraph"/>
        <w:numPr>
          <w:ilvl w:val="0"/>
          <w:numId w:val="2"/>
        </w:numPr>
        <w:bidi w:val="false"/>
        <w:spacing w:after="120" w:line="319" w:lineRule="atLeast"/>
        <w:jc w:val="left"/>
      </w:pPr>
      <w:r>
        <w:rPr>
          <w:rFonts w:ascii="Calibri" w:cs="Calibri" w:eastAsia="Malgun Gothic" w:hAnsi="Calibri"/>
          <w:b w:val="false"/>
          <w:i w:val="false"/>
          <w:sz w:val="24"/>
          <w:szCs w:val="24"/>
          <w:rtl w:val="false"/>
        </w:rPr>
        <w:t xml:space="preserve">누가복음 1:32–33을 여러분의 사람들에게 천천히 다시 읽어 주십시오. 천사 가브리엘은 마리아에게서 태어날 아들의 명예를 마리아에게 설명합니다. 가브리엘은 사무엘하 7:12–17의 예언을 이루며, 이 아들의 명예를 적어도 여섯 가지 방식으로 묘사합니다. 여러분의 사람들과 함께 이 여섯 가지 묘사를 찾아보십시오.</w:t>
      </w:r>
    </w:p>
    <w:p>
      <w:pPr>
        <w:pStyle w:val="ListParagraph"/>
        <w:numPr>
          <w:ilvl w:val="0"/>
          <w:numId w:val="2"/>
        </w:numPr>
        <w:bidi w:val="false"/>
        <w:spacing w:after="120" w:line="319" w:lineRule="atLeast"/>
        <w:jc w:val="left"/>
      </w:pPr>
      <w:r>
        <w:rPr>
          <w:rFonts w:ascii="Calibri" w:cs="Calibri" w:eastAsia="Malgun Gothic" w:hAnsi="Calibri"/>
          <w:b w:val="false"/>
          <w:i w:val="false"/>
          <w:sz w:val="24"/>
          <w:szCs w:val="24"/>
          <w:rtl w:val="false"/>
        </w:rPr>
        <w:t xml:space="preserve">이제 여러분의 사람들과 함께 조용히 하십시오. </w:t>
      </w:r>
      <w:r>
        <w:rPr>
          <w:rFonts w:ascii="Calibri" w:cs="Calibri" w:eastAsia="Malgun Gothic" w:hAnsi="Calibri"/>
          <w:b w:val="false"/>
          <w:i w:val="false"/>
          <w:sz w:val="24"/>
          <w:szCs w:val="24"/>
          <w:rtl w:val="false"/>
        </w:rPr>
        <w:t xml:space="preserve">눈을 감읍시다.</w:t>
      </w:r>
      <w:r>
        <w:rPr>
          <w:rFonts w:ascii="Calibri" w:cs="Calibri" w:eastAsia="Malgun Gothic" w:hAnsi="Calibri"/>
          <w:b w:val="false"/>
          <w:i w:val="false"/>
          <w:sz w:val="24"/>
          <w:szCs w:val="24"/>
          <w:rtl w:val="false"/>
        </w:rPr>
        <w:t xml:space="preserve"> 이 아들의 크신 명예를 마음으로 깨달을 수 있도록 성령님께 도움을 구하십시오. 잠시 멈추십시오. … 함께 상상해 보십시오: </w:t>
      </w:r>
      <w:r>
        <w:rPr>
          <w:rFonts w:ascii="Calibri" w:cs="Calibri" w:eastAsia="Malgun Gothic" w:hAnsi="Calibri"/>
          <w:b w:val="false"/>
          <w:i w:val="false"/>
          <w:sz w:val="24"/>
          <w:szCs w:val="24"/>
          <w:rtl w:val="false"/>
        </w:rPr>
        <w:t xml:space="preserve">마리아는 무슨 생각을 하고 있을까요? 마리아는 어떤 감정을 느끼고 있을까요?</w:t>
      </w:r>
      <w:r>
        <w:rPr>
          <w:rFonts w:ascii="Calibri" w:cs="Calibri" w:eastAsia="Malgun Gothic" w:hAnsi="Calibri"/>
          <w:b w:val="false"/>
          <w:i w:val="false"/>
          <w:sz w:val="24"/>
          <w:szCs w:val="24"/>
          <w:rtl w:val="false"/>
        </w:rPr>
        <w:t xml:space="preserve"> 함께 이야기하십시오.</w:t>
      </w:r>
    </w:p>
    <w:p>
      <w:pPr>
        <w:keepNext/>
        <w:bidi w:val="false"/>
        <w:spacing w:after="120" w:before="120" w:line="319" w:lineRule="atLeast"/>
        <w:jc w:val="left"/>
      </w:pPr>
      <w:r>
        <w:rPr>
          <w:rFonts w:ascii="Calibri" w:cs="Calibri" w:eastAsia="Malgun Gothic" w:hAnsi="Calibri"/>
          <w:b/>
          <w:bCs/>
          <w:i w:val="false"/>
          <w:sz w:val="24"/>
          <w:szCs w:val="24"/>
          <w:rtl w:val="false"/>
        </w:rPr>
        <w:t xml:space="preserve">2부: 마리아가 가브리엘의 큰 소식에 응답하다 (누가복음 1:34–38)</w:t>
      </w:r>
    </w:p>
    <w:p>
      <w:pPr>
        <w:pStyle w:val="ListParagraph"/>
        <w:numPr>
          <w:ilvl w:val="0"/>
          <w:numId w:val="2"/>
        </w:numPr>
        <w:bidi w:val="false"/>
        <w:spacing w:after="120" w:line="319" w:lineRule="atLeast"/>
        <w:jc w:val="left"/>
      </w:pPr>
      <w:r>
        <w:rPr>
          <w:rFonts w:ascii="Calibri" w:cs="Calibri" w:eastAsia="Malgun Gothic" w:hAnsi="Calibri"/>
          <w:b w:val="false"/>
          <w:i w:val="false"/>
          <w:sz w:val="24"/>
          <w:szCs w:val="24"/>
          <w:rtl w:val="false"/>
        </w:rPr>
        <w:t xml:space="preserve">누가복음 1:34에서 마리아는 가브리엘에게 좋은 질문을 합니다. 가브리엘은 35절에서 대답합니다. 이것은 예수님이 완전한 하나님이시며 완전한 사람이 되실 것을 어떻게 보여 줍니까?</w:t>
      </w:r>
    </w:p>
    <w:p>
      <w:pPr>
        <w:pStyle w:val="ListParagraph"/>
        <w:numPr>
          <w:ilvl w:val="0"/>
          <w:numId w:val="2"/>
        </w:numPr>
        <w:bidi w:val="false"/>
        <w:spacing w:after="120" w:line="319" w:lineRule="atLeast"/>
        <w:jc w:val="left"/>
      </w:pPr>
      <w:r>
        <w:rPr>
          <w:rFonts w:ascii="Calibri" w:cs="Calibri" w:eastAsia="Malgun Gothic" w:hAnsi="Calibri"/>
          <w:b w:val="false"/>
          <w:i w:val="false"/>
          <w:sz w:val="24"/>
          <w:szCs w:val="24"/>
          <w:rtl w:val="false"/>
        </w:rPr>
        <w:t xml:space="preserve">마리아가 하나님의 아들을 낳는다는 것은 불가능해 보입니다. 그래서 가브리엘은 엘리사벳을 예로 들어 마리아를 격려합니다. 어떻게 격려합니까? (누가복음 1:36–37)</w:t>
      </w:r>
    </w:p>
    <w:p>
      <w:pPr>
        <w:pStyle w:val="ListParagraph"/>
        <w:numPr>
          <w:ilvl w:val="0"/>
          <w:numId w:val="2"/>
        </w:numPr>
        <w:bidi w:val="false"/>
        <w:spacing w:after="120" w:line="319" w:lineRule="atLeast"/>
        <w:jc w:val="left"/>
      </w:pPr>
      <w:r>
        <w:rPr>
          <w:rFonts w:ascii="Calibri" w:cs="Calibri" w:eastAsia="Malgun Gothic" w:hAnsi="Calibri"/>
          <w:b w:val="false"/>
          <w:i w:val="false"/>
          <w:sz w:val="24"/>
          <w:szCs w:val="24"/>
          <w:rtl w:val="false"/>
        </w:rPr>
        <w:t xml:space="preserve">마리아는 예수님을 낳기 때문에 완전히 특별한 존재입니다. 그러나 누가복음 1:38에서 마리아는 우리 모두에게 본보기이기도 합니다. 어떤 점에서 그렇습니까?</w:t>
      </w:r>
    </w:p>
    <w:p>
      <w:pPr>
        <w:pStyle w:val="ListParagraph"/>
        <w:numPr>
          <w:ilvl w:val="0"/>
          <w:numId w:val="2"/>
        </w:numPr>
        <w:bidi w:val="false"/>
        <w:spacing w:after="120" w:line="319" w:lineRule="atLeast"/>
        <w:jc w:val="left"/>
      </w:pPr>
      <w:r>
        <w:rPr>
          <w:rFonts w:ascii="Calibri" w:cs="Calibri" w:eastAsia="Malgun Gothic" w:hAnsi="Calibri"/>
          <w:b w:val="false"/>
          <w:i w:val="false"/>
          <w:sz w:val="24"/>
          <w:szCs w:val="24"/>
          <w:rtl w:val="false"/>
        </w:rPr>
        <w:t xml:space="preserve">이 이야기는 인류에 대해 무엇을 가르쳐 줍니까?</w:t>
      </w:r>
    </w:p>
    <w:p>
      <w:pPr>
        <w:pStyle w:val="ListParagraph"/>
        <w:numPr>
          <w:ilvl w:val="0"/>
          <w:numId w:val="2"/>
        </w:numPr>
        <w:bidi w:val="false"/>
        <w:spacing w:after="120" w:line="319" w:lineRule="atLeast"/>
        <w:jc w:val="left"/>
      </w:pPr>
      <w:r>
        <w:rPr>
          <w:rFonts w:ascii="Calibri" w:cs="Calibri" w:eastAsia="Malgun Gothic" w:hAnsi="Calibri"/>
          <w:b w:val="false"/>
          <w:i w:val="false"/>
          <w:sz w:val="24"/>
          <w:szCs w:val="24"/>
          <w:rtl w:val="false"/>
        </w:rPr>
        <w:t xml:space="preserve">이 이야기는 하나님에 대해 무엇을 가르쳐 줍니까?</w:t>
      </w:r>
    </w:p>
    <w:p>
      <w:pPr>
        <w:sectPr>
          <w:headerReference w:type="default" r:id="rId8"/>
          <w:headerReference w:type="first" r:id="rId9"/>
          <w:pgSz w:w="12240" w:h="15840" w:orient="portrait"/>
          <w:pgMar w:top="1037" w:right="1080" w:bottom="720" w:left="1080" w:header="576" w:footer="432" w:gutter="0"/>
          <w:pgNumType/>
          <w:titlePg/>
          <w:docGrid w:linePitch="360"/>
        </w:sectPr>
      </w:pPr>
    </w:p>
    <w:p>
      <w:pPr>
        <w:keepNext/>
        <w:bidi w:val="false"/>
        <w:spacing w:after="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41127" cy="676656"/>
                    </a:xfrm>
                    <a:prstGeom prst="rect">
                      <a:avLst/>
                    </a:prstGeom>
                  </pic:spPr>
                </pic:pic>
              </a:graphicData>
            </a:graphic>
          </wp:anchor>
        </w:drawing>
      </w:r>
      <w:r>
        <w:rPr>
          <w:rFonts w:ascii="Calibri" w:cs="Calibri" w:eastAsia="Malgun Gothic" w:hAnsi="Calibri"/>
          <w:b/>
          <w:bCs/>
          <w:i w:val="false"/>
          <w:sz w:val="28"/>
          <w:szCs w:val="28"/>
          <w:rtl w:val="false"/>
        </w:rPr>
        <w:t xml:space="preserve">마리아가 엘리사벳을 방문하다 / 마리아가 하나님을 찬양하다</w:t>
      </w:r>
    </w:p>
    <w:p>
      <w:pPr>
        <w:keepNext/>
        <w:bidi w:val="false"/>
        <w:spacing w:after="160" w:line="359" w:lineRule="atLeast"/>
        <w:jc w:val="center"/>
      </w:pPr>
      <w:r>
        <w:rPr>
          <w:rFonts w:ascii="Calibri" w:cs="Calibri" w:eastAsia="Malgun Gothic" w:hAnsi="Calibri"/>
          <w:b/>
          <w:bCs/>
          <w:i w:val="false"/>
          <w:sz w:val="28"/>
          <w:szCs w:val="28"/>
          <w:rtl w:val="false"/>
        </w:rPr>
        <w:t xml:space="preserve">(누가복음 1:39–56)</w:t>
      </w:r>
    </w:p>
    <w:p>
      <w:pPr>
        <w:keepNext/>
        <w:bidi w:val="false"/>
        <w:spacing w:after="170" w:before="0" w:line="359" w:lineRule="atLeast"/>
        <w:jc w:val="left"/>
      </w:pPr>
      <w:r>
        <w:rPr>
          <w:rFonts w:ascii="Calibri" w:cs="Calibri" w:eastAsia="Malgun Gothic" w:hAnsi="Calibri"/>
          <w:b/>
          <w:bCs/>
          <w:i w:val="false"/>
          <w:sz w:val="27"/>
          <w:szCs w:val="27"/>
          <w:rtl w:val="false"/>
        </w:rPr>
        <w:t xml:space="preserve">1부: 마리아가 엘리사벳을 방문하다 (누가복음 1:39–45)</w:t>
      </w:r>
    </w:p>
    <w:p>
      <w:pPr>
        <w:pStyle w:val="ListParagraph"/>
        <w:numPr>
          <w:ilvl w:val="0"/>
          <w:numId w:val="2"/>
        </w:numPr>
        <w:bidi w:val="false"/>
        <w:spacing w:after="170" w:line="359" w:lineRule="atLeast"/>
        <w:jc w:val="left"/>
      </w:pPr>
      <w:r>
        <w:rPr>
          <w:rFonts w:ascii="Calibri" w:cs="Calibri" w:eastAsia="Malgun Gothic" w:hAnsi="Calibri"/>
          <w:b w:val="false"/>
          <w:i w:val="false"/>
          <w:sz w:val="27"/>
          <w:szCs w:val="27"/>
          <w:rtl w:val="false"/>
        </w:rPr>
        <w:t xml:space="preserve">누가복음 1:39–45를 여러분 민족의 이야기 방식으로 천천히 소리 내어 읽으십시오. 39절에 따르면, 이 이야기는 언제 일어납니까? 마리아와 엘리사벳은 서로 어떤 관계입니까 (36절)? 두 사람의 나이 차이는 얼마나 된다고 상상합니까?</w:t>
      </w:r>
    </w:p>
    <w:p>
      <w:pPr>
        <w:pStyle w:val="ListParagraph"/>
        <w:numPr>
          <w:ilvl w:val="0"/>
          <w:numId w:val="2"/>
        </w:numPr>
        <w:bidi w:val="false"/>
        <w:spacing w:after="170" w:line="359" w:lineRule="atLeast"/>
        <w:jc w:val="left"/>
      </w:pPr>
      <w:r>
        <w:rPr>
          <w:rFonts w:ascii="Calibri" w:cs="Calibri" w:eastAsia="Malgun Gothic" w:hAnsi="Calibri"/>
          <w:b w:val="false"/>
          <w:i w:val="false"/>
          <w:sz w:val="27"/>
          <w:szCs w:val="27"/>
          <w:rtl w:val="false"/>
        </w:rPr>
        <w:t xml:space="preserve">41절에서는 무슨 일이 일어납니까? 제안: 이 이야기를 짧은 연극으로 해 보십시오. 모임에서 나이 든 여성 한 명과 젊은 여성 한 명 (15세쯤?)을 고르십시오. 두 사람이 이야기를 연기합니다. 엘리사벳 역을 맡은 나이 든 여성은 아이를 가진 것처럼 보여야 합니다. 그녀는 마리아가 찾아온 것에 크게 놀라는 모습을 보입니다. 엘리사벳이 마리아에게 한 말의 요점을 외워서, 엘리사벳의 말을 담대하게 말합니다.</w:t>
      </w:r>
    </w:p>
    <w:p>
      <w:pPr>
        <w:pStyle w:val="ListParagraph"/>
        <w:numPr>
          <w:ilvl w:val="0"/>
          <w:numId w:val="2"/>
        </w:numPr>
        <w:bidi w:val="false"/>
        <w:spacing w:after="170" w:line="359" w:lineRule="atLeast"/>
        <w:jc w:val="left"/>
      </w:pPr>
      <w:r>
        <w:rPr>
          <w:rFonts w:ascii="Calibri" w:cs="Calibri" w:eastAsia="Malgun Gothic" w:hAnsi="Calibri"/>
          <w:b w:val="false"/>
          <w:i w:val="false"/>
          <w:sz w:val="27"/>
          <w:szCs w:val="27"/>
          <w:rtl w:val="false"/>
        </w:rPr>
        <w:t xml:space="preserve">연극이 끝난 후 질문하십시오: 마리아에 대해 무엇을 배웠습니까? 엘리사벳에 대해 무엇을 배웠습니까? 주님에 대해 무엇을 배웠습니까?</w:t>
      </w:r>
    </w:p>
    <w:p>
      <w:pPr>
        <w:keepNext/>
        <w:bidi w:val="false"/>
        <w:spacing w:after="170" w:before="170" w:line="359" w:lineRule="atLeast"/>
        <w:jc w:val="left"/>
      </w:pPr>
      <w:r>
        <w:rPr>
          <w:rFonts w:ascii="Calibri" w:cs="Calibri" w:eastAsia="Malgun Gothic" w:hAnsi="Calibri"/>
          <w:b/>
          <w:bCs/>
          <w:i w:val="false"/>
          <w:sz w:val="27"/>
          <w:szCs w:val="27"/>
          <w:rtl w:val="false"/>
        </w:rPr>
        <w:t xml:space="preserve">2부: 마리아의 찬양 (누가복음 1:46–56)</w:t>
      </w:r>
    </w:p>
    <w:p>
      <w:pPr>
        <w:pStyle w:val="ListParagraph"/>
        <w:numPr>
          <w:ilvl w:val="0"/>
          <w:numId w:val="2"/>
        </w:numPr>
        <w:bidi w:val="false"/>
        <w:spacing w:after="170" w:line="359" w:lineRule="atLeast"/>
        <w:jc w:val="left"/>
      </w:pPr>
      <w:r>
        <w:rPr>
          <w:rFonts w:ascii="Calibri" w:cs="Calibri" w:eastAsia="Malgun Gothic" w:hAnsi="Calibri"/>
          <w:b w:val="false"/>
          <w:i w:val="false"/>
          <w:sz w:val="27"/>
          <w:szCs w:val="27"/>
          <w:rtl w:val="false"/>
        </w:rPr>
        <w:t xml:space="preserve">누가복음 1:46–56을 여러분 민족의 이야기 방식으로 천천히 소리 내어 읽으십시오. 마리아가 하나님께 이 찬양을 부를 때 어디에 있습니까? 마리아는 엘리사벳의 집에 얼마나 머무릅니까 (56절)?</w:t>
      </w:r>
    </w:p>
    <w:p>
      <w:pPr>
        <w:pStyle w:val="ListParagraph"/>
        <w:numPr>
          <w:ilvl w:val="0"/>
          <w:numId w:val="2"/>
        </w:numPr>
        <w:bidi w:val="false"/>
        <w:spacing w:after="170" w:line="359" w:lineRule="atLeast"/>
        <w:jc w:val="left"/>
      </w:pPr>
      <w:r>
        <w:rPr>
          <w:rFonts w:ascii="Calibri" w:cs="Calibri" w:eastAsia="Malgun Gothic" w:hAnsi="Calibri"/>
          <w:b w:val="false"/>
          <w:i w:val="false"/>
          <w:sz w:val="27"/>
          <w:szCs w:val="27"/>
          <w:rtl w:val="false"/>
        </w:rPr>
        <w:t xml:space="preserve">46–47절은 주 하나님과 마리아의 관계를 어떻게 묘사합니까?</w:t>
      </w:r>
    </w:p>
    <w:p>
      <w:pPr>
        <w:pStyle w:val="ListParagraph"/>
        <w:numPr>
          <w:ilvl w:val="0"/>
          <w:numId w:val="2"/>
        </w:numPr>
        <w:bidi w:val="false"/>
        <w:spacing w:after="170" w:line="359" w:lineRule="atLeast"/>
        <w:jc w:val="left"/>
      </w:pPr>
      <w:r>
        <w:rPr>
          <w:rFonts w:ascii="Calibri" w:cs="Calibri" w:eastAsia="Malgun Gothic" w:hAnsi="Calibri"/>
          <w:b w:val="false"/>
          <w:i w:val="false"/>
          <w:sz w:val="27"/>
          <w:szCs w:val="27"/>
          <w:rtl w:val="false"/>
        </w:rPr>
        <w:t xml:space="preserve">48–49절을 다시 읽으십시오. 이것은 마리아에 대한 내용입니다. 마리아는 자신에 대해 어떤 명예를 말합니까? 명예와 수치의 언어로 말하면, 마리아는 자신에게 무슨 일이 일어나고 있다고 말합니까? 이것은 하나님에 대해 무엇을 가르쳐 줍니까?</w:t>
      </w:r>
    </w:p>
    <w:p>
      <w:pPr>
        <w:pStyle w:val="ListParagraph"/>
        <w:numPr>
          <w:ilvl w:val="0"/>
          <w:numId w:val="2"/>
        </w:numPr>
        <w:bidi w:val="false"/>
        <w:spacing w:after="170" w:line="359" w:lineRule="atLeast"/>
        <w:jc w:val="left"/>
      </w:pPr>
      <w:r>
        <w:rPr>
          <w:rFonts w:ascii="Calibri" w:cs="Calibri" w:eastAsia="Malgun Gothic" w:hAnsi="Calibri"/>
          <w:b w:val="false"/>
          <w:i w:val="false"/>
          <w:sz w:val="27"/>
          <w:szCs w:val="27"/>
          <w:rtl w:val="false"/>
        </w:rPr>
        <w:t xml:space="preserve">51–53절을 다시 읽으십시오. 하나님을 향한 찬양 속에서 마리아는 세상에서 일어나는 역전을 봅니다. 어떤 역전입니까? 명예와 수치의 언어로 말하면, 무슨 일이 일어나고 있습니까? 이것은 하나님에 대해 무엇을 가르쳐 줍니까?</w:t>
      </w:r>
    </w:p>
    <w:p>
      <w:pPr>
        <w:pStyle w:val="ListParagraph"/>
        <w:numPr>
          <w:ilvl w:val="0"/>
          <w:numId w:val="2"/>
        </w:numPr>
        <w:bidi w:val="false"/>
        <w:spacing w:after="170" w:line="359" w:lineRule="atLeast"/>
        <w:jc w:val="left"/>
      </w:pPr>
      <w:r>
        <w:rPr>
          <w:rFonts w:ascii="Calibri" w:cs="Calibri" w:eastAsia="Malgun Gothic" w:hAnsi="Calibri"/>
          <w:b w:val="false"/>
          <w:i w:val="false"/>
          <w:sz w:val="27"/>
          <w:szCs w:val="27"/>
          <w:rtl w:val="false"/>
        </w:rPr>
        <w:t xml:space="preserve">54–55절을 다시 읽으십시오. 마리아는 매우 중요한 한 조상에 대해 말합니다. 그는 누구입니까? 그는 왜 마리아의 이야기에서 중요합니까? 이것은 하나님에 대해 무엇을 가르쳐 줍니까?</w:t>
      </w:r>
    </w:p>
    <w:p>
      <w:pPr>
        <w:pStyle w:val="ListParagraph"/>
        <w:numPr>
          <w:ilvl w:val="0"/>
          <w:numId w:val="2"/>
        </w:numPr>
        <w:bidi w:val="false"/>
        <w:spacing w:after="170" w:line="359" w:lineRule="atLeast"/>
        <w:jc w:val="left"/>
      </w:pPr>
      <w:r>
        <w:rPr>
          <w:rFonts w:ascii="Calibri" w:cs="Calibri" w:eastAsia="Malgun Gothic" w:hAnsi="Calibri"/>
          <w:b w:val="false"/>
          <w:i w:val="false"/>
          <w:sz w:val="27"/>
          <w:szCs w:val="27"/>
          <w:rtl w:val="false"/>
        </w:rPr>
        <w:t xml:space="preserve">이 조상은 왜 우리 자신의 이야기에도 중요할 수 있습니까?</w:t>
      </w:r>
      <w:r>
        <w:rPr>
          <w:rFonts w:ascii="Calibri" w:cs="Calibri" w:eastAsia="Malgun Gothic" w:hAnsi="Calibri"/>
          <w:sz w:val="27"/>
          <w:szCs w:val="27"/>
        </w:rPr>
        <w:br/>
      </w:r>
      <w:r>
        <w:rPr>
          <w:rFonts w:ascii="Calibri" w:cs="Calibri" w:eastAsia="Malgun Gothic" w:hAnsi="Calibri"/>
          <w:b w:val="false"/>
          <w:i w:val="false"/>
          <w:sz w:val="27"/>
          <w:szCs w:val="27"/>
          <w:rtl w:val="false"/>
        </w:rPr>
        <w:t xml:space="preserve">(창세기 12:1–3; 갈라디아서 3:28–29)</w:t>
      </w:r>
    </w:p>
    <w:p>
      <w:pPr>
        <w:sectPr>
          <w:headerReference w:type="default" r:id="rId10"/>
          <w:headerReference w:type="first" r:id="rId11"/>
          <w:pgSz w:w="12240" w:h="15840" w:orient="portrait"/>
          <w:pgMar w:top="1037" w:right="1080" w:bottom="720" w:left="1080" w:header="576" w:footer="432" w:gutter="0"/>
          <w:pgNumType/>
          <w:titlePg/>
          <w:docGrid w:linePitch="360"/>
        </w:sectPr>
      </w:pPr>
    </w:p>
    <w:p>
      <w:pPr>
        <w:keepNext/>
        <w:bidi w:val="false"/>
        <w:spacing w:after="160" w:line="333"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41127" cy="676656"/>
                    </a:xfrm>
                    <a:prstGeom prst="rect">
                      <a:avLst/>
                    </a:prstGeom>
                  </pic:spPr>
                </pic:pic>
              </a:graphicData>
            </a:graphic>
          </wp:anchor>
        </w:drawing>
      </w:r>
      <w:r>
        <w:rPr>
          <w:rFonts w:ascii="Calibri" w:cs="Calibri" w:eastAsia="Malgun Gothic" w:hAnsi="Calibri"/>
          <w:b/>
          <w:bCs/>
          <w:i w:val="false"/>
          <w:sz w:val="26"/>
          <w:szCs w:val="26"/>
          <w:rtl w:val="false"/>
        </w:rPr>
        <w:t xml:space="preserve">마침내 사가랴가 아버지가 되다  (누가복음 1:57–66)</w:t>
      </w:r>
    </w:p>
    <w:p>
      <w:pPr>
        <w:keepNext/>
        <w:bidi w:val="false"/>
        <w:spacing w:after="120" w:before="0" w:line="333" w:lineRule="atLeast"/>
        <w:jc w:val="left"/>
      </w:pPr>
      <w:r>
        <w:rPr>
          <w:rFonts w:ascii="Calibri" w:cs="Calibri" w:eastAsia="Malgun Gothic" w:hAnsi="Calibri"/>
          <w:b/>
          <w:bCs/>
          <w:i w:val="false"/>
          <w:sz w:val="25"/>
          <w:szCs w:val="25"/>
          <w:rtl w:val="false"/>
        </w:rPr>
        <w:t xml:space="preserve">1부: 엘리사벳이 아들을 낳다 (누가복음 1:57–58)</w:t>
      </w:r>
    </w:p>
    <w:p>
      <w:pPr>
        <w:pStyle w:val="ListParagraph"/>
        <w:numPr>
          <w:ilvl w:val="0"/>
          <w:numId w:val="2"/>
        </w:numPr>
        <w:bidi w:val="false"/>
        <w:spacing w:after="120" w:line="333" w:lineRule="atLeast"/>
        <w:jc w:val="left"/>
      </w:pPr>
      <w:r>
        <w:rPr>
          <w:rFonts w:ascii="Calibri" w:cs="Calibri" w:eastAsia="Malgun Gothic" w:hAnsi="Calibri"/>
          <w:b w:val="false"/>
          <w:i w:val="false"/>
          <w:sz w:val="25"/>
          <w:szCs w:val="25"/>
          <w:rtl w:val="false"/>
        </w:rPr>
        <w:t xml:space="preserve">누가복음 1:57–66을 여러분 민족의 이야기 방식으로 천천히 소리 내어 읽으십시오. 24–25절을 떠올리며 읽으십시오. 그런 다음 57–58절을 다시 읽으십시오. 주님은 엘리사벳을 위해 무엇을 하셨습니까?</w:t>
      </w:r>
    </w:p>
    <w:p>
      <w:pPr>
        <w:pStyle w:val="ListParagraph"/>
        <w:numPr>
          <w:ilvl w:val="0"/>
          <w:numId w:val="2"/>
        </w:numPr>
        <w:bidi w:val="false"/>
        <w:spacing w:after="120" w:line="333" w:lineRule="atLeast"/>
        <w:jc w:val="left"/>
      </w:pPr>
      <w:r>
        <w:rPr>
          <w:rFonts w:ascii="Calibri" w:cs="Calibri" w:eastAsia="Malgun Gothic" w:hAnsi="Calibri"/>
          <w:b w:val="false"/>
          <w:i w:val="false"/>
          <w:sz w:val="25"/>
          <w:szCs w:val="25"/>
          <w:rtl w:val="false"/>
        </w:rPr>
        <w:t xml:space="preserve">58절을 읽으십시오. 엘리사벳의 이웃과 친족들을 마음의 눈으로 그려 봅시다. 그들은 자기 눈으로 어떤 명예를 보았습니까? 자기 귀로 어떤 복을 들었습니까? 그들이 무슨 말을 하고 무엇을 하고 있었을지 상상해 보십시오.</w:t>
      </w:r>
    </w:p>
    <w:p>
      <w:pPr>
        <w:pStyle w:val="ListParagraph"/>
        <w:numPr>
          <w:ilvl w:val="0"/>
          <w:numId w:val="2"/>
        </w:numPr>
        <w:bidi w:val="false"/>
        <w:spacing w:after="120" w:line="333" w:lineRule="atLeast"/>
        <w:jc w:val="left"/>
      </w:pPr>
      <w:r>
        <w:rPr>
          <w:rFonts w:ascii="Calibri" w:cs="Calibri" w:eastAsia="Malgun Gothic" w:hAnsi="Calibri"/>
          <w:b w:val="false"/>
          <w:i w:val="false"/>
          <w:sz w:val="25"/>
          <w:szCs w:val="25"/>
          <w:rtl w:val="false"/>
        </w:rPr>
        <w:t xml:space="preserve">59절에서 사가랴와 엘리사벳의 가족은 하나님이 아브라함에게 주신 언약(창세기 17:9–14)과 모세에게 주신 율법(레위기 12:1–3)을 따릅니다. 아기는 할례를 받는 날인 여덟째 날에 이름을 받은 것으로 보입니다. 여러분의 가족이나 민족의 전통은 어떻습니까? 아기가 태어난 후 얼마나 지나서 이름을 짓습니까? 여러분 민족에게는 그 밖에 어떤 명예의 전통이 있습니까?</w:t>
      </w:r>
    </w:p>
    <w:p>
      <w:pPr>
        <w:keepNext/>
        <w:bidi w:val="false"/>
        <w:spacing w:after="120" w:before="120" w:line="333" w:lineRule="atLeast"/>
        <w:jc w:val="left"/>
      </w:pPr>
      <w:r>
        <w:rPr>
          <w:rFonts w:ascii="Calibri" w:cs="Calibri" w:eastAsia="Malgun Gothic" w:hAnsi="Calibri"/>
          <w:b/>
          <w:bCs/>
          <w:i w:val="false"/>
          <w:sz w:val="25"/>
          <w:szCs w:val="25"/>
          <w:rtl w:val="false"/>
        </w:rPr>
        <w:t xml:space="preserve">2부: 엘리사벳과 사가랴가 가문의 전통을 따르지 않다 (누가복음 1:59–66)</w:t>
      </w:r>
    </w:p>
    <w:p>
      <w:pPr>
        <w:pStyle w:val="ListParagraph"/>
        <w:numPr>
          <w:ilvl w:val="0"/>
          <w:numId w:val="2"/>
        </w:numPr>
        <w:bidi w:val="false"/>
        <w:spacing w:after="120" w:line="333" w:lineRule="atLeast"/>
        <w:jc w:val="left"/>
      </w:pPr>
      <w:r>
        <w:rPr>
          <w:rFonts w:ascii="Calibri" w:cs="Calibri" w:eastAsia="Malgun Gothic" w:hAnsi="Calibri"/>
          <w:b w:val="false"/>
          <w:i w:val="false"/>
          <w:sz w:val="25"/>
          <w:szCs w:val="25"/>
          <w:rtl w:val="false"/>
        </w:rPr>
        <w:t xml:space="preserve">누가복음 1:59–61에 따르면, 엘리사벳과 사가랴의 이웃과 친족들 사이에서 격렬한 논쟁이 벌어집니다. 이것은 가문의 명예에 관한 문제입니다. 엘리사벳은 아들에게 어떤 이름을 지어 주고 싶어 합니까? 왜 지금 공동체에서 큰 논쟁이 벌어지고 있습니까?</w:t>
      </w:r>
    </w:p>
    <w:p>
      <w:pPr>
        <w:pStyle w:val="ListParagraph"/>
        <w:numPr>
          <w:ilvl w:val="0"/>
          <w:numId w:val="2"/>
        </w:numPr>
        <w:bidi w:val="false"/>
        <w:spacing w:after="120" w:line="333" w:lineRule="atLeast"/>
        <w:jc w:val="left"/>
      </w:pPr>
      <w:r>
        <w:rPr>
          <w:rFonts w:ascii="Calibri" w:cs="Calibri" w:eastAsia="Malgun Gothic" w:hAnsi="Calibri"/>
          <w:b w:val="false"/>
          <w:i w:val="false"/>
          <w:sz w:val="25"/>
          <w:szCs w:val="25"/>
          <w:rtl w:val="false"/>
        </w:rPr>
        <w:t xml:space="preserve">엘리사벳은 아이의 이름을 “요한”이라고 짓고 싶어 합니다. 이 이름은 히브리어에서 온 것으로, “요하난”에서 유래했으며 “하나님은 은혜로우시다”라는 뜻입니다. 이것은 하나님의 큰 이야기에서 어떤 의미가 있습니까?</w:t>
      </w:r>
    </w:p>
    <w:p>
      <w:pPr>
        <w:pStyle w:val="ListParagraph"/>
        <w:numPr>
          <w:ilvl w:val="0"/>
          <w:numId w:val="2"/>
        </w:numPr>
        <w:bidi w:val="false"/>
        <w:spacing w:after="120" w:line="333" w:lineRule="atLeast"/>
        <w:jc w:val="left"/>
      </w:pPr>
      <w:r>
        <w:rPr>
          <w:rFonts w:ascii="Calibri" w:cs="Calibri" w:eastAsia="Malgun Gothic" w:hAnsi="Calibri"/>
          <w:b w:val="false"/>
          <w:i w:val="false"/>
          <w:sz w:val="25"/>
          <w:szCs w:val="25"/>
          <w:rtl w:val="false"/>
        </w:rPr>
        <w:t xml:space="preserve">제안: 누가복음 1:59–64를 적어도 10명이 참여하는 연극으로 해 보십시오.</w:t>
      </w:r>
    </w:p>
    <w:p>
      <w:pPr>
        <w:pStyle w:val="ListParagraph"/>
        <w:numPr>
          <w:ilvl w:val="1"/>
          <w:numId w:val="2"/>
        </w:numPr>
        <w:bidi w:val="false"/>
        <w:spacing w:after="0" w:line="333" w:lineRule="atLeast"/>
        <w:jc w:val="left"/>
      </w:pPr>
      <w:r>
        <w:rPr>
          <w:rFonts w:ascii="Calibri" w:cs="Calibri" w:eastAsia="Malgun Gothic" w:hAnsi="Calibri"/>
          <w:b w:val="false"/>
          <w:i w:val="false"/>
          <w:sz w:val="25"/>
          <w:szCs w:val="25"/>
          <w:rtl w:val="false"/>
        </w:rPr>
        <w:t xml:space="preserve">장면 1) 누가복음 1:59–62.</w:t>
      </w:r>
      <w:r>
        <w:rPr>
          <w:rFonts w:ascii="Calibri" w:cs="Calibri" w:eastAsia="Malgun Gothic" w:hAnsi="Calibri"/>
          <w:b w:val="false"/>
          <w:i w:val="false"/>
          <w:sz w:val="25"/>
          <w:szCs w:val="25"/>
          <w:rtl w:val="false"/>
        </w:rPr>
        <w:t xml:space="preserve"> 엘리사벳이 갓난 아들과 함께 있습니다. 형제자매, 사촌, 친구, 이웃들이—모두 아기의 이름을 사가랴라고 짓기를 원합니다. 그들은 서서 엘리사벳과 언쟁합니다. 시끄럽고 감정이 격해져 있습니다. 그리고 지난 9개월 동안 말을 못 했던 사가랴가 엘리사벳 곁에 조용히 앉아 있습니다.</w:t>
      </w:r>
    </w:p>
    <w:p>
      <w:pPr>
        <w:pStyle w:val="ListParagraph"/>
        <w:numPr>
          <w:ilvl w:val="1"/>
          <w:numId w:val="2"/>
        </w:numPr>
        <w:bidi w:val="false"/>
        <w:spacing w:after="0" w:line="333" w:lineRule="atLeast"/>
        <w:jc w:val="left"/>
      </w:pPr>
      <w:r>
        <w:rPr>
          <w:rFonts w:ascii="Calibri" w:cs="Calibri" w:eastAsia="Malgun Gothic" w:hAnsi="Calibri"/>
          <w:b w:val="false"/>
          <w:i w:val="false"/>
          <w:sz w:val="25"/>
          <w:szCs w:val="25"/>
          <w:rtl w:val="false"/>
        </w:rPr>
        <w:t xml:space="preserve">장면 2) 누가복음 1:63–64.</w:t>
      </w:r>
      <w:r>
        <w:rPr>
          <w:rFonts w:ascii="Calibri" w:cs="Calibri" w:eastAsia="Malgun Gothic" w:hAnsi="Calibri"/>
          <w:b w:val="false"/>
          <w:i w:val="false"/>
          <w:sz w:val="25"/>
          <w:szCs w:val="25"/>
          <w:rtl w:val="false"/>
        </w:rPr>
        <w:t xml:space="preserve"> 사가랴가 서판을 달라고 합니다. 그는 “그 이름을 요한이라”고 씁니다. 갑자기 사가랴는 말을 할 수 있게 되고 하나님을 찬송합니다. 이웃과 친족들은 깜짝 놀라며, 하나님을 두려워하고, 경이로움으로 가득 찹니다.</w:t>
      </w:r>
    </w:p>
    <w:p>
      <w:pPr>
        <w:pStyle w:val="ListParagraph"/>
        <w:numPr>
          <w:ilvl w:val="0"/>
          <w:numId w:val="2"/>
        </w:numPr>
        <w:bidi w:val="false"/>
        <w:spacing w:after="120" w:line="333" w:lineRule="atLeast"/>
        <w:jc w:val="left"/>
      </w:pPr>
      <w:r>
        <w:rPr>
          <w:rFonts w:ascii="Calibri" w:cs="Calibri" w:eastAsia="Malgun Gothic" w:hAnsi="Calibri"/>
          <w:b w:val="false"/>
          <w:i w:val="false"/>
          <w:sz w:val="25"/>
          <w:szCs w:val="25"/>
          <w:rtl w:val="false"/>
        </w:rPr>
        <w:t xml:space="preserve">65–66절을 다시 천천히 읽으십시오. 사가랴와 엘리사벳의 이웃과 친족들은 기적과 놀라운 일들을 보았습니다. 그 기적들은 무엇입니까? 그들은 어떤 감정을 느낍니까? 그들은 무엇을 하고 있습니까? 그들은 무엇을 궁금해합니까?</w:t>
      </w:r>
    </w:p>
    <w:p>
      <w:pPr>
        <w:pStyle w:val="ListParagraph"/>
        <w:numPr>
          <w:ilvl w:val="0"/>
          <w:numId w:val="2"/>
        </w:numPr>
        <w:bidi w:val="false"/>
        <w:spacing w:after="120" w:line="333" w:lineRule="atLeast"/>
        <w:jc w:val="left"/>
      </w:pPr>
      <w:r>
        <w:rPr>
          <w:rFonts w:ascii="Calibri" w:cs="Calibri" w:eastAsia="Malgun Gothic" w:hAnsi="Calibri"/>
          <w:b w:val="false"/>
          <w:i w:val="false"/>
          <w:sz w:val="25"/>
          <w:szCs w:val="25"/>
          <w:rtl w:val="false"/>
        </w:rPr>
        <w:t xml:space="preserve">이 이야기는 하나님에 대해 무엇을 말해 줍니까? 가문의 명예와 전통에 대해서는 무엇을 말해 줍니까? 성경에서 하나님이 가문의 명예와 전통에 어긋나는 일을 하신 다른 이야기를 떠올릴 수 있습니까?</w:t>
      </w:r>
    </w:p>
    <w:p>
      <w:pPr>
        <w:sectPr>
          <w:headerReference w:type="default" r:id="rId12"/>
          <w:headerReference w:type="first" r:id="rId13"/>
          <w:pgSz w:w="12240" w:h="15840" w:orient="portrait"/>
          <w:pgMar w:top="1037" w:right="1080" w:bottom="720" w:left="1080" w:header="576" w:footer="432" w:gutter="0"/>
          <w:pgNumType/>
          <w:titlePg/>
          <w:docGrid w:linePitch="360"/>
        </w:sectPr>
      </w:pPr>
    </w:p>
    <w:p>
      <w:pPr>
        <w:keepNext/>
        <w:bidi w:val="false"/>
        <w:spacing w:after="16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41127" cy="676656"/>
                    </a:xfrm>
                    <a:prstGeom prst="rect">
                      <a:avLst/>
                    </a:prstGeom>
                  </pic:spPr>
                </pic:pic>
              </a:graphicData>
            </a:graphic>
          </wp:anchor>
        </w:drawing>
      </w:r>
      <w:r>
        <w:rPr>
          <w:rFonts w:ascii="Calibri" w:cs="Calibri" w:eastAsia="Malgun Gothic" w:hAnsi="Calibri"/>
          <w:b/>
          <w:bCs/>
          <w:i w:val="false"/>
          <w:sz w:val="28"/>
          <w:szCs w:val="28"/>
          <w:rtl w:val="false"/>
        </w:rPr>
        <w:t xml:space="preserve">사가랴가 하나님을 찬양하고 예언하다 (누가복음 1:67–80)</w:t>
      </w:r>
    </w:p>
    <w:p>
      <w:pPr>
        <w:keepNext/>
        <w:bidi w:val="false"/>
        <w:spacing w:after="80" w:before="0" w:line="359" w:lineRule="atLeast"/>
        <w:jc w:val="left"/>
      </w:pPr>
      <w:r>
        <w:rPr>
          <w:rFonts w:ascii="Calibri" w:cs="Calibri" w:eastAsia="Malgun Gothic" w:hAnsi="Calibri"/>
          <w:b/>
          <w:bCs/>
          <w:i w:val="false"/>
          <w:sz w:val="27"/>
          <w:szCs w:val="27"/>
          <w:rtl w:val="false"/>
        </w:rPr>
        <w:t xml:space="preserve">1부: 복습</w:t>
      </w:r>
    </w:p>
    <w:p>
      <w:pPr>
        <w:bidi w:val="false"/>
        <w:spacing w:after="60" w:line="359" w:lineRule="atLeast"/>
        <w:jc w:val="left"/>
      </w:pPr>
      <w:r>
        <w:rPr>
          <w:rFonts w:ascii="Calibri" w:cs="Calibri" w:eastAsia="Malgun Gothic" w:hAnsi="Calibri"/>
          <w:b w:val="false"/>
          <w:i w:val="false"/>
          <w:sz w:val="27"/>
          <w:szCs w:val="27"/>
          <w:rtl w:val="false"/>
        </w:rPr>
        <w:t xml:space="preserve">누가복음 1장에서 일어난 일들의 핵심을 복습하십시오. 지난 공부에서 무엇을 기억하는지 듣는 사람들에게 물어보십시오. 가능하면 그들이 직접 질문에 대답하게 하십시오.</w:t>
      </w:r>
    </w:p>
    <w:p>
      <w:pPr>
        <w:pStyle w:val="ListParagraph"/>
        <w:numPr>
          <w:ilvl w:val="0"/>
          <w:numId w:val="2"/>
        </w:numPr>
        <w:bidi w:val="false"/>
        <w:spacing w:after="0" w:line="359" w:lineRule="atLeast"/>
        <w:jc w:val="left"/>
      </w:pPr>
      <w:r>
        <w:rPr>
          <w:rFonts w:ascii="Calibri" w:cs="Calibri" w:eastAsia="Malgun Gothic" w:hAnsi="Calibri"/>
          <w:b w:val="false"/>
          <w:i w:val="false"/>
          <w:sz w:val="27"/>
          <w:szCs w:val="27"/>
          <w:rtl w:val="false"/>
        </w:rPr>
        <w:t xml:space="preserve">놀라운 부모—사가랴와 엘리사벳. 왜 그들의 수치가 명예로 뒤바뀌었습니까? (1:25)</w:t>
      </w:r>
    </w:p>
    <w:p>
      <w:pPr>
        <w:pStyle w:val="ListParagraph"/>
        <w:numPr>
          <w:ilvl w:val="0"/>
          <w:numId w:val="2"/>
        </w:numPr>
        <w:bidi w:val="false"/>
        <w:spacing w:after="0" w:line="359" w:lineRule="atLeast"/>
        <w:jc w:val="left"/>
      </w:pPr>
      <w:r>
        <w:rPr>
          <w:rFonts w:ascii="Calibri" w:cs="Calibri" w:eastAsia="Malgun Gothic" w:hAnsi="Calibri"/>
          <w:b w:val="false"/>
          <w:i w:val="false"/>
          <w:sz w:val="27"/>
          <w:szCs w:val="27"/>
          <w:rtl w:val="false"/>
        </w:rPr>
        <w:t xml:space="preserve">누가복음 1:11–20에서 천사 가브리엘은 무엇을 하고 있습니까? 누가복음 1:26–38에서 가브리엘은 무엇을 하고 있습니까? 왜 가브리엘입니까? 이것은 어떤 명예를 나타냅니까?</w:t>
      </w:r>
    </w:p>
    <w:p>
      <w:pPr>
        <w:pStyle w:val="ListParagraph"/>
        <w:numPr>
          <w:ilvl w:val="0"/>
          <w:numId w:val="2"/>
        </w:numPr>
        <w:bidi w:val="false"/>
        <w:spacing w:after="0" w:line="359" w:lineRule="atLeast"/>
        <w:jc w:val="left"/>
      </w:pPr>
      <w:r>
        <w:rPr>
          <w:rFonts w:ascii="Calibri" w:cs="Calibri" w:eastAsia="Malgun Gothic" w:hAnsi="Calibri"/>
          <w:b w:val="false"/>
          <w:i w:val="false"/>
          <w:sz w:val="27"/>
          <w:szCs w:val="27"/>
          <w:rtl w:val="false"/>
        </w:rPr>
        <w:t xml:space="preserve">엘리사벳과 마리아는 어떤 관계입니까? (누가복음 1:39–46)</w:t>
      </w:r>
    </w:p>
    <w:p>
      <w:pPr>
        <w:pStyle w:val="ListParagraph"/>
        <w:numPr>
          <w:ilvl w:val="0"/>
          <w:numId w:val="2"/>
        </w:numPr>
        <w:bidi w:val="false"/>
        <w:spacing w:after="0" w:line="359" w:lineRule="atLeast"/>
        <w:jc w:val="left"/>
      </w:pPr>
      <w:r>
        <w:rPr>
          <w:rFonts w:ascii="Calibri" w:cs="Calibri" w:eastAsia="Malgun Gothic" w:hAnsi="Calibri"/>
          <w:b w:val="false"/>
          <w:i w:val="false"/>
          <w:sz w:val="27"/>
          <w:szCs w:val="27"/>
          <w:rtl w:val="false"/>
        </w:rPr>
        <w:t xml:space="preserve">마리아의 찬양에서 명예와 수치를 어떻게 볼 수 있습니까? (누가복음 1:52–53)</w:t>
      </w:r>
    </w:p>
    <w:p>
      <w:pPr>
        <w:pStyle w:val="ListParagraph"/>
        <w:numPr>
          <w:ilvl w:val="0"/>
          <w:numId w:val="2"/>
        </w:numPr>
        <w:bidi w:val="false"/>
        <w:spacing w:after="0" w:line="359" w:lineRule="atLeast"/>
        <w:jc w:val="left"/>
      </w:pPr>
      <w:r>
        <w:rPr>
          <w:rFonts w:ascii="Calibri" w:cs="Calibri" w:eastAsia="Malgun Gothic" w:hAnsi="Calibri"/>
          <w:b w:val="false"/>
          <w:i w:val="false"/>
          <w:sz w:val="27"/>
          <w:szCs w:val="27"/>
          <w:rtl w:val="false"/>
        </w:rPr>
        <w:t xml:space="preserve">세례 요한의 이름을 둘러싼 논쟁을 요약하십시오 (누가복음 1:57–66). 사가랴와 엘리사벳의 이웃들은 왜 놀랐습니까? (64–65절)</w:t>
      </w:r>
    </w:p>
    <w:p>
      <w:pPr>
        <w:keepNext/>
        <w:bidi w:val="false"/>
        <w:spacing w:after="120" w:before="120" w:line="359" w:lineRule="atLeast"/>
        <w:jc w:val="left"/>
      </w:pPr>
      <w:r>
        <w:rPr>
          <w:rFonts w:ascii="Calibri" w:cs="Calibri" w:eastAsia="Malgun Gothic" w:hAnsi="Calibri"/>
          <w:b/>
          <w:bCs/>
          <w:i w:val="false"/>
          <w:sz w:val="27"/>
          <w:szCs w:val="27"/>
          <w:rtl w:val="false"/>
        </w:rPr>
        <w:t xml:space="preserve">2부: 사가랴의 예언 (누가복음 1:67–80)</w:t>
      </w:r>
    </w:p>
    <w:p>
      <w:pPr>
        <w:pStyle w:val="ListParagraph"/>
        <w:numPr>
          <w:ilvl w:val="0"/>
          <w:numId w:val="2"/>
        </w:numPr>
        <w:bidi w:val="false"/>
        <w:spacing w:after="120" w:line="359" w:lineRule="atLeast"/>
        <w:jc w:val="left"/>
      </w:pPr>
      <w:r>
        <w:rPr>
          <w:rFonts w:ascii="Calibri" w:cs="Calibri" w:eastAsia="Malgun Gothic" w:hAnsi="Calibri"/>
          <w:b w:val="false"/>
          <w:i w:val="false"/>
          <w:sz w:val="27"/>
          <w:szCs w:val="27"/>
          <w:rtl w:val="false"/>
        </w:rPr>
        <w:t xml:space="preserve">성령으로 충만한 노인 사가랴의 예언 전체를 소리 내어 읽으십시오 (1:68–79). 천천히, 열정을 담아, 생생하게 읽어야 합니다. 당신이 사가랴라고 상상해 보십시오. 당신은 60세입니다. 어쩌면 40년 동안 자녀가 없었는데, 이제 하나님의 기적으로 당신과 아내 엘리사벳에게 마침내 아들이 생겼습니다! 사가랴는 하나님을 찬양하며 예언합니다!</w:t>
      </w:r>
    </w:p>
    <w:p>
      <w:pPr>
        <w:pStyle w:val="ListParagraph"/>
        <w:numPr>
          <w:ilvl w:val="0"/>
          <w:numId w:val="2"/>
        </w:numPr>
        <w:bidi w:val="false"/>
        <w:spacing w:after="120" w:line="359" w:lineRule="atLeast"/>
        <w:jc w:val="left"/>
      </w:pPr>
      <w:r>
        <w:rPr>
          <w:rFonts w:ascii="Calibri" w:cs="Calibri" w:eastAsia="Malgun Gothic" w:hAnsi="Calibri"/>
          <w:b w:val="false"/>
          <w:i w:val="false"/>
          <w:sz w:val="27"/>
          <w:szCs w:val="27"/>
          <w:rtl w:val="false"/>
        </w:rPr>
        <w:t xml:space="preserve">68–75절을 다시 읽으십시오. 조상에 관한 내용이 있는지 주의 깊게 듣도록 사람들에게 말하십시오. 그들은 사가랴의 예언에서 무엇을 듣습니까? 하나님은 어떤 옛 약속들을 이루고 계십니까?</w:t>
      </w:r>
    </w:p>
    <w:p>
      <w:pPr>
        <w:pStyle w:val="ListParagraph"/>
        <w:numPr>
          <w:ilvl w:val="0"/>
          <w:numId w:val="2"/>
        </w:numPr>
        <w:bidi w:val="false"/>
        <w:spacing w:after="120" w:line="359" w:lineRule="atLeast"/>
        <w:jc w:val="left"/>
      </w:pPr>
      <w:r>
        <w:rPr>
          <w:rFonts w:ascii="Calibri" w:cs="Calibri" w:eastAsia="Malgun Gothic" w:hAnsi="Calibri"/>
          <w:b w:val="false"/>
          <w:i w:val="false"/>
          <w:sz w:val="27"/>
          <w:szCs w:val="27"/>
          <w:rtl w:val="false"/>
        </w:rPr>
        <w:t xml:space="preserve">73절에서 아브라함은 사가랴와 하나님의 백성 이스라엘의 옛 “조상”입니다. 아브라함과 맺으신 하나님의 언약을 설명하십시오 (창세기 15:1–21). 아브라함도 자손이 없는 노인이었습니다 (창세기 15:2–3). 이것은 사가랴에게 왜 의미가 있습니까?</w:t>
      </w:r>
    </w:p>
    <w:p>
      <w:pPr>
        <w:pStyle w:val="ListParagraph"/>
        <w:numPr>
          <w:ilvl w:val="0"/>
          <w:numId w:val="2"/>
        </w:numPr>
        <w:bidi w:val="false"/>
        <w:spacing w:after="120" w:line="359" w:lineRule="atLeast"/>
        <w:jc w:val="left"/>
      </w:pPr>
      <w:r>
        <w:rPr>
          <w:rFonts w:ascii="Calibri" w:cs="Calibri" w:eastAsia="Malgun Gothic" w:hAnsi="Calibri"/>
          <w:b w:val="false"/>
          <w:i w:val="false"/>
          <w:sz w:val="27"/>
          <w:szCs w:val="27"/>
          <w:rtl w:val="false"/>
        </w:rPr>
        <w:t xml:space="preserve">71–75절에서 하나님은 이스라엘의 원수들에 대해 무엇을 하실 것입니까?</w:t>
      </w:r>
    </w:p>
    <w:p>
      <w:pPr>
        <w:pStyle w:val="ListParagraph"/>
        <w:numPr>
          <w:ilvl w:val="0"/>
          <w:numId w:val="2"/>
        </w:numPr>
        <w:bidi w:val="false"/>
        <w:spacing w:after="120" w:line="359" w:lineRule="atLeast"/>
        <w:jc w:val="left"/>
      </w:pPr>
      <w:r>
        <w:rPr>
          <w:rFonts w:ascii="Calibri" w:cs="Calibri" w:eastAsia="Malgun Gothic" w:hAnsi="Calibri"/>
          <w:b w:val="false"/>
          <w:i w:val="false"/>
          <w:sz w:val="27"/>
          <w:szCs w:val="27"/>
          <w:rtl w:val="false"/>
        </w:rPr>
        <w:t xml:space="preserve">76–79절을 다시 읽으십시오. 여기서 사가랴는 하나님이 그의 아들 요한을 위해 계획하신 특별한 사역에 대해 예언합니다. 설명해 보십시오.</w:t>
      </w:r>
    </w:p>
    <w:p>
      <w:pPr>
        <w:pStyle w:val="ListParagraph"/>
        <w:numPr>
          <w:ilvl w:val="0"/>
          <w:numId w:val="2"/>
        </w:numPr>
        <w:bidi w:val="false"/>
        <w:spacing w:after="120" w:line="359" w:lineRule="atLeast"/>
        <w:jc w:val="left"/>
      </w:pPr>
      <w:r>
        <w:rPr>
          <w:rFonts w:ascii="Calibri" w:cs="Calibri" w:eastAsia="Malgun Gothic" w:hAnsi="Calibri"/>
          <w:b w:val="false"/>
          <w:i w:val="false"/>
          <w:sz w:val="27"/>
          <w:szCs w:val="27"/>
          <w:rtl w:val="false"/>
        </w:rPr>
        <w:t xml:space="preserve">요한은 무엇이라 일컬어질 것입니까 (1:76)? 이 명예는 얼마나 높은 것입니까?</w:t>
      </w:r>
    </w:p>
    <w:p>
      <w:pPr>
        <w:pStyle w:val="ListParagraph"/>
        <w:numPr>
          <w:ilvl w:val="0"/>
          <w:numId w:val="2"/>
        </w:numPr>
        <w:bidi w:val="false"/>
        <w:spacing w:after="120" w:line="359" w:lineRule="atLeast"/>
        <w:jc w:val="left"/>
      </w:pPr>
      <w:r>
        <w:rPr>
          <w:rFonts w:ascii="Calibri" w:cs="Calibri" w:eastAsia="Malgun Gothic" w:hAnsi="Calibri"/>
          <w:b w:val="false"/>
          <w:i w:val="false"/>
          <w:sz w:val="27"/>
          <w:szCs w:val="27"/>
          <w:rtl w:val="false"/>
        </w:rPr>
        <w:t xml:space="preserve">하나님이 요한에게 맡기신 매우 명예로운 일은 무엇입니까 (1:76–77)?</w:t>
      </w:r>
      <w:r>
        <w:rPr>
          <w:rFonts w:ascii="Calibri" w:cs="Calibri" w:eastAsia="Malgun Gothic" w:hAnsi="Calibri"/>
          <w:sz w:val="27"/>
          <w:szCs w:val="27"/>
        </w:rPr>
        <w:br/>
      </w:r>
      <w:r>
        <w:rPr>
          <w:rFonts w:ascii="Calibri" w:cs="Calibri" w:eastAsia="Malgun Gothic" w:hAnsi="Calibri"/>
          <w:b w:val="false"/>
          <w:i w:val="false"/>
          <w:sz w:val="27"/>
          <w:szCs w:val="27"/>
          <w:rtl w:val="false"/>
        </w:rPr>
        <w:t xml:space="preserve">곧 있을 예수님의 탄생과 이것이 어떻게 연결되는지 모두가 알 수 있게 하십시오.</w:t>
      </w:r>
    </w:p>
    <w:p>
      <w:pPr>
        <w:pStyle w:val="ListParagraph"/>
        <w:numPr>
          <w:ilvl w:val="0"/>
          <w:numId w:val="2"/>
        </w:numPr>
        <w:bidi w:val="false"/>
        <w:spacing w:after="120" w:line="359" w:lineRule="atLeast"/>
        <w:jc w:val="left"/>
      </w:pPr>
      <w:r>
        <w:rPr>
          <w:rFonts w:ascii="Calibri" w:cs="Calibri" w:eastAsia="Malgun Gothic" w:hAnsi="Calibri"/>
          <w:b w:val="false"/>
          <w:i w:val="false"/>
          <w:sz w:val="27"/>
          <w:szCs w:val="27"/>
          <w:rtl w:val="false"/>
        </w:rPr>
        <w:t xml:space="preserve">요한에 대해 또 무엇을 알 수 있습니까 (1:80)?</w:t>
      </w:r>
    </w:p>
    <w:p>
      <w:pPr>
        <w:pStyle w:val="ListParagraph"/>
        <w:numPr>
          <w:ilvl w:val="0"/>
          <w:numId w:val="2"/>
        </w:numPr>
        <w:bidi w:val="false"/>
        <w:spacing w:after="120" w:line="359" w:lineRule="atLeast"/>
        <w:jc w:val="left"/>
      </w:pPr>
      <w:r>
        <w:rPr>
          <w:rFonts w:ascii="Calibri" w:cs="Calibri" w:eastAsia="Malgun Gothic" w:hAnsi="Calibri"/>
          <w:b w:val="false"/>
          <w:i w:val="false"/>
          <w:sz w:val="27"/>
          <w:szCs w:val="27"/>
          <w:rtl w:val="false"/>
        </w:rPr>
        <w:t xml:space="preserve">이 노인, 이 새 아버지—사가랴를 통해 우리는 하나님에 대해 무엇을 배웁니까?</w:t>
      </w:r>
    </w:p>
    <w:p>
      <w:pPr>
        <w:sectPr>
          <w:headerReference w:type="default" r:id="rId14"/>
          <w:headerReference w:type="first" r:id="rId15"/>
          <w:pgSz w:w="12240" w:h="15840" w:orient="portrait"/>
          <w:pgMar w:top="1037" w:right="1080" w:bottom="720" w:left="1080" w:header="576" w:footer="432" w:gutter="0"/>
          <w:pgNumType/>
          <w:titlePg/>
          <w:docGrid w:linePitch="360"/>
        </w:sectPr>
      </w:pPr>
    </w:p>
    <w:p>
      <w:pPr>
        <w:keepNext/>
        <w:bidi w:val="false"/>
        <w:spacing w:after="160" w:line="333"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41127" cy="676656"/>
                    </a:xfrm>
                    <a:prstGeom prst="rect">
                      <a:avLst/>
                    </a:prstGeom>
                  </pic:spPr>
                </pic:pic>
              </a:graphicData>
            </a:graphic>
          </wp:anchor>
        </w:drawing>
      </w:r>
      <w:r>
        <w:rPr>
          <w:rFonts w:ascii="Calibri" w:cs="Calibri" w:eastAsia="Malgun Gothic" w:hAnsi="Calibri"/>
          <w:b/>
          <w:bCs/>
          <w:i w:val="false"/>
          <w:sz w:val="26"/>
          <w:szCs w:val="26"/>
          <w:rtl w:val="false"/>
        </w:rPr>
        <w:t xml:space="preserve">가이사 아구스도 시대의 예수 탄생 (누가복음 2:1–7)</w:t>
      </w:r>
    </w:p>
    <w:p>
      <w:pPr>
        <w:keepNext/>
        <w:bidi w:val="false"/>
        <w:spacing w:after="80" w:before="0" w:line="333" w:lineRule="atLeast"/>
        <w:jc w:val="left"/>
      </w:pPr>
      <w:r>
        <w:rPr>
          <w:rFonts w:ascii="Calibri" w:cs="Calibri" w:eastAsia="Malgun Gothic" w:hAnsi="Calibri"/>
          <w:b/>
          <w:bCs/>
          <w:i w:val="false"/>
          <w:sz w:val="25"/>
          <w:szCs w:val="25"/>
          <w:rtl w:val="false"/>
        </w:rPr>
        <w:t xml:space="preserve">1부: 예수께서 태어나신 때의 정치적 상황 (누가복음 2:1–3)</w:t>
      </w:r>
    </w:p>
    <w:p>
      <w:pPr>
        <w:pStyle w:val="ListParagraph"/>
        <w:numPr>
          <w:ilvl w:val="0"/>
          <w:numId w:val="2"/>
        </w:numPr>
        <w:bidi w:val="false"/>
        <w:spacing w:after="0" w:line="333" w:lineRule="atLeast"/>
        <w:jc w:val="left"/>
      </w:pPr>
      <w:r>
        <w:rPr>
          <w:rFonts w:ascii="Calibri" w:cs="Calibri" w:eastAsia="Malgun Gothic" w:hAnsi="Calibri"/>
          <w:b w:val="false"/>
          <w:i w:val="false"/>
          <w:sz w:val="25"/>
          <w:szCs w:val="25"/>
          <w:rtl w:val="false"/>
        </w:rPr>
        <w:t xml:space="preserve">누가복음 2:1–7을 소리 내어 읽으십시오. 교회나 성경공부에 모인 사람들에게 이야기에 이름이 나오는 여섯 사람에 주의하며 들으라고 말하십시오. 모임에 물어보십시오: 각 사람은 어느 정도의 사회적 명예와 권력을 가지고 있다고 상상합니까? 가이사 아구스도부터 시작하십시오.</w:t>
      </w:r>
    </w:p>
    <w:p>
      <w:pPr>
        <w:pStyle w:val="ListParagraph"/>
        <w:numPr>
          <w:ilvl w:val="1"/>
          <w:numId w:val="2"/>
        </w:numPr>
        <w:bidi w:val="false"/>
        <w:spacing w:after="0" w:line="333" w:lineRule="atLeast"/>
        <w:jc w:val="left"/>
      </w:pPr>
      <w:r>
        <w:rPr>
          <w:rFonts w:ascii="Calibri" w:cs="Calibri" w:eastAsia="Malgun Gothic" w:hAnsi="Calibri"/>
          <w:b w:val="false"/>
          <w:i w:val="false"/>
          <w:sz w:val="25"/>
          <w:szCs w:val="25"/>
          <w:rtl w:val="false"/>
        </w:rPr>
        <w:t xml:space="preserve">가이사 아구스도 (기원전 63년–기원후 14년) — 다음 페이지의 “가이사 아구스도는 누구였는가?”를 보십시오. 모인 사람들에게 가이사가 누구인지 설명하십시오. 질문하십시오: </w:t>
      </w:r>
      <w:r>
        <w:rPr>
          <w:rFonts w:ascii="Calibri" w:cs="Calibri" w:eastAsia="Malgun Gothic" w:hAnsi="Calibri"/>
          <w:b w:val="false"/>
          <w:i w:val="false"/>
          <w:sz w:val="25"/>
          <w:szCs w:val="25"/>
          <w:rtl w:val="false"/>
        </w:rPr>
        <w:t xml:space="preserve">가이사 아구스도는 어떤 사람이었습니까?</w:t>
      </w:r>
    </w:p>
    <w:p>
      <w:pPr>
        <w:pStyle w:val="ListParagraph"/>
        <w:numPr>
          <w:ilvl w:val="1"/>
          <w:numId w:val="2"/>
        </w:numPr>
        <w:bidi w:val="false"/>
        <w:spacing w:after="0" w:line="333" w:lineRule="atLeast"/>
        <w:jc w:val="left"/>
      </w:pPr>
      <w:r>
        <w:rPr>
          <w:rFonts w:ascii="Calibri" w:cs="Calibri" w:eastAsia="Malgun Gothic" w:hAnsi="Calibri"/>
          <w:b w:val="false"/>
          <w:i w:val="false"/>
          <w:sz w:val="25"/>
          <w:szCs w:val="25"/>
          <w:rtl w:val="false"/>
        </w:rPr>
        <w:t xml:space="preserve">구레뇨</w:t>
      </w:r>
    </w:p>
    <w:p>
      <w:pPr>
        <w:pStyle w:val="ListParagraph"/>
        <w:numPr>
          <w:ilvl w:val="1"/>
          <w:numId w:val="2"/>
        </w:numPr>
        <w:tabs>
          <w:tab w:val="left" w:pos="2470"/>
          <w:tab w:val="left" w:pos="2830"/>
        </w:tabs>
        <w:bidi w:val="false"/>
        <w:spacing w:after="0" w:line="333" w:lineRule="atLeast"/>
        <w:jc w:val="left"/>
      </w:pPr>
      <w:r>
        <w:rPr>
          <w:rFonts w:ascii="Calibri" w:cs="Calibri" w:eastAsia="Malgun Gothic" w:hAnsi="Calibri"/>
          <w:b w:val="false"/>
          <w:i w:val="false"/>
          <w:sz w:val="25"/>
          <w:szCs w:val="25"/>
          <w:rtl w:val="false"/>
        </w:rPr>
        <w:t xml:space="preserve">요셉</w:t>
      </w:r>
      <w:r>
        <w:rPr>
          <w:rFonts w:ascii="Calibri" w:cs="Calibri" w:eastAsia="Malgun Gothic" w:hAnsi="Calibri"/>
          <w:sz w:val="25"/>
          <w:szCs w:val="25"/>
          <w:rtl w:val="false"/>
        </w:rPr>
        <w:t xml:space="preserve">	•	</w:t>
      </w:r>
      <w:r>
        <w:rPr>
          <w:rFonts w:ascii="Calibri" w:cs="Calibri" w:eastAsia="Malgun Gothic" w:hAnsi="Calibri"/>
          <w:b w:val="false"/>
          <w:i w:val="false"/>
          <w:sz w:val="25"/>
          <w:szCs w:val="25"/>
          <w:rtl w:val="false"/>
        </w:rPr>
        <w:t xml:space="preserve">마리아</w:t>
      </w:r>
    </w:p>
    <w:p>
      <w:pPr>
        <w:pStyle w:val="ListParagraph"/>
        <w:numPr>
          <w:ilvl w:val="1"/>
          <w:numId w:val="2"/>
        </w:numPr>
        <w:tabs>
          <w:tab w:val="left" w:pos="2470"/>
          <w:tab w:val="left" w:pos="2830"/>
        </w:tabs>
        <w:bidi w:val="false"/>
        <w:spacing w:after="0" w:line="333" w:lineRule="atLeast"/>
        <w:jc w:val="left"/>
      </w:pPr>
      <w:r>
        <w:rPr>
          <w:rFonts w:ascii="Calibri" w:cs="Calibri" w:eastAsia="Malgun Gothic" w:hAnsi="Calibri"/>
          <w:b w:val="false"/>
          <w:i w:val="false"/>
          <w:sz w:val="25"/>
          <w:szCs w:val="25"/>
          <w:rtl w:val="false"/>
        </w:rPr>
        <w:t xml:space="preserve">다윗</w:t>
      </w:r>
      <w:r>
        <w:rPr>
          <w:rFonts w:ascii="Calibri" w:cs="Calibri" w:eastAsia="Malgun Gothic" w:hAnsi="Calibri"/>
          <w:sz w:val="25"/>
          <w:szCs w:val="25"/>
          <w:rtl w:val="false"/>
        </w:rPr>
        <w:t xml:space="preserve">	•	</w:t>
      </w:r>
      <w:r>
        <w:rPr>
          <w:rFonts w:ascii="Calibri" w:cs="Calibri" w:eastAsia="Malgun Gothic" w:hAnsi="Calibri"/>
          <w:b w:val="false"/>
          <w:i w:val="false"/>
          <w:sz w:val="25"/>
          <w:szCs w:val="25"/>
          <w:rtl w:val="false"/>
        </w:rPr>
        <w:t xml:space="preserve">예수, 마리아의 맏아들</w:t>
      </w:r>
    </w:p>
    <w:p>
      <w:pPr>
        <w:pStyle w:val="ListParagraph"/>
        <w:numPr>
          <w:ilvl w:val="0"/>
          <w:numId w:val="2"/>
        </w:numPr>
        <w:bidi w:val="false"/>
        <w:spacing w:after="0" w:line="333" w:lineRule="atLeast"/>
        <w:jc w:val="left"/>
      </w:pPr>
      <w:r>
        <w:rPr>
          <w:rFonts w:ascii="Calibri" w:cs="Calibri" w:eastAsia="Malgun Gothic" w:hAnsi="Calibri"/>
          <w:b w:val="false"/>
          <w:i w:val="false"/>
          <w:sz w:val="25"/>
          <w:szCs w:val="25"/>
          <w:rtl w:val="false"/>
        </w:rPr>
        <w:t xml:space="preserve">예수께서 태어나실 때 이스라엘은 로마 제국의 통치 아래 있었으며, 그때는 “구레뇨가 수리아 총독 되었을 때에”였습니다. 여러분의 사람들에게 구레뇨에 대해 말해 주십시오: 다음 페이지의 “구레뇨는 누구였는가?”를 보십시오.</w:t>
      </w:r>
    </w:p>
    <w:p>
      <w:pPr>
        <w:pStyle w:val="ListParagraph"/>
        <w:numPr>
          <w:ilvl w:val="0"/>
          <w:numId w:val="2"/>
        </w:numPr>
        <w:bidi w:val="false"/>
        <w:spacing w:after="0" w:line="333" w:lineRule="atLeast"/>
        <w:jc w:val="left"/>
      </w:pPr>
      <w:r>
        <w:rPr>
          <w:rFonts w:ascii="Calibri" w:cs="Calibri" w:eastAsia="Malgun Gothic" w:hAnsi="Calibri"/>
          <w:b w:val="false"/>
          <w:i w:val="false"/>
          <w:sz w:val="25"/>
          <w:szCs w:val="25"/>
          <w:rtl w:val="false"/>
        </w:rPr>
        <w:t xml:space="preserve">하나님이 다윗과 맺으신 언약을 소리 내어 읽으십시오 (사무엘하 7:12–17). 요셉이 다윗의 혈통이라는 것은 왜 중요합니까? 누가는 예수님에 대해 우리에게 무엇을 말하려고 합니까?</w:t>
      </w:r>
    </w:p>
    <w:p>
      <w:pPr>
        <w:pStyle w:val="ListParagraph"/>
        <w:numPr>
          <w:ilvl w:val="0"/>
          <w:numId w:val="2"/>
        </w:numPr>
        <w:bidi w:val="false"/>
        <w:spacing w:after="0" w:line="333" w:lineRule="atLeast"/>
        <w:jc w:val="left"/>
      </w:pPr>
      <w:r>
        <w:rPr>
          <w:rFonts w:ascii="Calibri" w:cs="Calibri" w:eastAsia="Malgun Gothic" w:hAnsi="Calibri"/>
          <w:b w:val="false"/>
          <w:i w:val="false"/>
          <w:sz w:val="25"/>
          <w:szCs w:val="25"/>
          <w:rtl w:val="false"/>
        </w:rPr>
        <w:t xml:space="preserve">누가복음 1:51–53에서 마리아의 찬양은 하나님이 “권세있는 자를 그 위에서 내리치셨으며”라고 말합니다. 누가복음 2:1–7에는 누구의 “위”(왕좌)가 나옵니까? (가이사, 다윗, 아기 예수)</w:t>
      </w:r>
    </w:p>
    <w:p>
      <w:pPr>
        <w:pStyle w:val="ListParagraph"/>
        <w:numPr>
          <w:ilvl w:val="0"/>
          <w:numId w:val="2"/>
        </w:numPr>
        <w:bidi w:val="false"/>
        <w:spacing w:after="0" w:line="333" w:lineRule="atLeast"/>
        <w:jc w:val="left"/>
      </w:pPr>
      <w:r>
        <w:rPr>
          <w:rFonts w:ascii="Calibri" w:cs="Calibri" w:eastAsia="Malgun Gothic" w:hAnsi="Calibri"/>
          <w:b w:val="false"/>
          <w:i w:val="false"/>
          <w:sz w:val="25"/>
          <w:szCs w:val="25"/>
          <w:rtl w:val="false"/>
        </w:rPr>
        <w:t xml:space="preserve">가이사 아구스도는 위대한 로마 제국의 황제로서 막대한 명예와 권력을 가지고 있었습니다. 그는 두려움의 대상인 로마 군대를 이끌었습니다. 모든 사람이 가이사를 두려워했습니다. 그러나 예수님은 바로 이 황제의 시대에 태어나셨습니다. 이것은 하나님에 대해 무엇을 말해 줄 수 있습니까?</w:t>
      </w:r>
    </w:p>
    <w:p>
      <w:pPr>
        <w:keepNext/>
        <w:bidi w:val="false"/>
        <w:spacing w:after="80" w:before="80" w:line="333" w:lineRule="atLeast"/>
        <w:jc w:val="left"/>
      </w:pPr>
      <w:r>
        <w:rPr>
          <w:rFonts w:ascii="Calibri" w:cs="Calibri" w:eastAsia="Malgun Gothic" w:hAnsi="Calibri"/>
          <w:b/>
          <w:bCs/>
          <w:i w:val="false"/>
          <w:sz w:val="25"/>
          <w:szCs w:val="25"/>
          <w:rtl w:val="false"/>
        </w:rPr>
        <w:t xml:space="preserve">2부: 선한 사람 요셉 (누가복음 2:4–7; 마태복음 1:18–22)</w:t>
      </w:r>
    </w:p>
    <w:p>
      <w:pPr>
        <w:pStyle w:val="ListParagraph"/>
        <w:numPr>
          <w:ilvl w:val="0"/>
          <w:numId w:val="2"/>
        </w:numPr>
        <w:bidi w:val="false"/>
        <w:spacing w:after="0" w:line="333" w:lineRule="atLeast"/>
        <w:jc w:val="left"/>
      </w:pPr>
      <w:r>
        <w:rPr>
          <w:rFonts w:ascii="Calibri" w:cs="Calibri" w:eastAsia="Malgun Gothic" w:hAnsi="Calibri"/>
          <w:b w:val="false"/>
          <w:i w:val="false"/>
          <w:sz w:val="25"/>
          <w:szCs w:val="25"/>
          <w:rtl w:val="false"/>
        </w:rPr>
        <w:t xml:space="preserve">누가복음 2:4–5에서 요셉에 대해 무엇을 알 수 있습니까? 마태복음 1:18–22도 보십시오. 이것은 요셉의 마음과 성품에 대해 무엇을 말해 줍니까?</w:t>
      </w:r>
    </w:p>
    <w:p>
      <w:pPr>
        <w:pStyle w:val="ListParagraph"/>
        <w:numPr>
          <w:ilvl w:val="0"/>
          <w:numId w:val="2"/>
        </w:numPr>
        <w:bidi w:val="false"/>
        <w:spacing w:after="0" w:line="333" w:lineRule="atLeast"/>
        <w:jc w:val="left"/>
      </w:pPr>
      <w:r>
        <w:rPr>
          <w:rFonts w:ascii="Calibri" w:cs="Calibri" w:eastAsia="Malgun Gothic" w:hAnsi="Calibri"/>
          <w:b w:val="false"/>
          <w:i w:val="false"/>
          <w:sz w:val="25"/>
          <w:szCs w:val="25"/>
          <w:rtl w:val="false"/>
        </w:rPr>
        <w:t xml:space="preserve">마태복음 1:19에서 요셉은 공동체 안에서 자신의 명예와 수치에 관한 문제에 직면합니다. 사람들이 무슨 말을 하고 있을지 상상해 보십시오. 무슨 일이 일어나고 있습니까? 요셉은 어떤 사람입니까?</w:t>
      </w:r>
    </w:p>
    <w:p>
      <w:pPr>
        <w:keepNext/>
        <w:bidi w:val="false"/>
        <w:spacing w:after="80" w:before="80" w:line="333" w:lineRule="atLeast"/>
        <w:jc w:val="left"/>
      </w:pPr>
      <w:r>
        <w:rPr>
          <w:rFonts w:ascii="Calibri" w:cs="Calibri" w:eastAsia="Malgun Gothic" w:hAnsi="Calibri"/>
          <w:b/>
          <w:bCs/>
          <w:i w:val="false"/>
          <w:sz w:val="25"/>
          <w:szCs w:val="25"/>
          <w:rtl w:val="false"/>
        </w:rPr>
        <w:t xml:space="preserve">3부: 마리아가 맏아들을 낳다 (누가복음 2:6–7)</w:t>
      </w:r>
    </w:p>
    <w:p>
      <w:pPr>
        <w:pStyle w:val="ListParagraph"/>
        <w:numPr>
          <w:ilvl w:val="0"/>
          <w:numId w:val="2"/>
        </w:numPr>
        <w:bidi w:val="false"/>
        <w:spacing w:after="0" w:line="333" w:lineRule="atLeast"/>
        <w:jc w:val="left"/>
      </w:pPr>
      <w:r>
        <w:rPr>
          <w:rFonts w:ascii="Calibri" w:cs="Calibri" w:eastAsia="Malgun Gothic" w:hAnsi="Calibri"/>
          <w:b w:val="false"/>
          <w:i w:val="false"/>
          <w:sz w:val="25"/>
          <w:szCs w:val="25"/>
          <w:rtl w:val="false"/>
        </w:rPr>
        <w:t xml:space="preserve">누가복음 2:6–7에는 두 가지 기적이 기록되어 있습니다. 첫째는 새 생명이 태어나는 기적입니다: </w:t>
      </w:r>
      <w:r>
        <w:rPr>
          <w:rFonts w:ascii="Calibri" w:cs="Calibri" w:eastAsia="Malgun Gothic" w:hAnsi="Calibri"/>
          <w:b w:val="false"/>
          <w:i w:val="false"/>
          <w:sz w:val="25"/>
          <w:szCs w:val="25"/>
          <w:rtl w:val="false"/>
        </w:rPr>
        <w:t xml:space="preserve">마리아와 요셉에게 아들이 생겼습니다!</w:t>
      </w:r>
      <w:r>
        <w:rPr>
          <w:rFonts w:ascii="Calibri" w:cs="Calibri" w:eastAsia="Malgun Gothic" w:hAnsi="Calibri"/>
          <w:b w:val="false"/>
          <w:i w:val="false"/>
          <w:sz w:val="25"/>
          <w:szCs w:val="25"/>
          <w:rtl w:val="false"/>
        </w:rPr>
        <w:t xml:space="preserve"> 빌립보서 2:5–7에 따르면, 두 번째 기적은 무엇입니까?</w:t>
      </w:r>
    </w:p>
    <w:p>
      <w:pPr>
        <w:pStyle w:val="ListParagraph"/>
        <w:numPr>
          <w:ilvl w:val="0"/>
          <w:numId w:val="2"/>
        </w:numPr>
        <w:bidi w:val="false"/>
        <w:spacing w:after="0" w:line="333" w:lineRule="atLeast"/>
        <w:jc w:val="left"/>
      </w:pPr>
      <w:r>
        <w:rPr>
          <w:rFonts w:ascii="Calibri" w:cs="Calibri" w:eastAsia="Malgun Gothic" w:hAnsi="Calibri"/>
          <w:b w:val="false"/>
          <w:i w:val="false"/>
          <w:sz w:val="25"/>
          <w:szCs w:val="25"/>
          <w:rtl w:val="false"/>
        </w:rPr>
        <w:t xml:space="preserve">전통적으로 맏아들에게는 어떤 사회적 명예가 주어집니까?</w:t>
      </w:r>
    </w:p>
    <w:p>
      <w:pPr>
        <w:pStyle w:val="ListParagraph"/>
        <w:numPr>
          <w:ilvl w:val="0"/>
          <w:numId w:val="2"/>
        </w:numPr>
        <w:bidi w:val="false"/>
        <w:spacing w:after="0" w:line="333" w:lineRule="atLeast"/>
        <w:jc w:val="left"/>
      </w:pPr>
      <w:r>
        <w:rPr>
          <w:rFonts w:ascii="Calibri" w:cs="Calibri" w:eastAsia="Malgun Gothic" w:hAnsi="Calibri"/>
          <w:b w:val="false"/>
          <w:i w:val="false"/>
          <w:sz w:val="25"/>
          <w:szCs w:val="25"/>
          <w:rtl w:val="false"/>
        </w:rPr>
        <w:t xml:space="preserve">마리아가 예수님을 낳습니다. </w:t>
      </w:r>
      <w:r>
        <w:rPr>
          <w:rFonts w:ascii="Calibri" w:cs="Calibri" w:eastAsia="Malgun Gothic" w:hAnsi="Calibri"/>
          <w:b w:val="false"/>
          <w:i w:val="false"/>
          <w:sz w:val="25"/>
          <w:szCs w:val="25"/>
          <w:rtl w:val="false"/>
        </w:rPr>
        <w:t xml:space="preserve">이 기적</w:t>
      </w:r>
      <w:r>
        <w:rPr>
          <w:rFonts w:ascii="Calibri" w:cs="Calibri" w:eastAsia="Malgun Gothic" w:hAnsi="Calibri"/>
          <w:b w:val="false"/>
          <w:i w:val="false"/>
          <w:sz w:val="25"/>
          <w:szCs w:val="25"/>
          <w:rtl w:val="false"/>
        </w:rPr>
        <w:t xml:space="preserve">은 여성의 명예에 대해 무엇을 말해 줍니까?</w:t>
      </w:r>
    </w:p>
    <w:p>
      <w:pPr>
        <w:pStyle w:val="ListParagraph"/>
        <w:numPr>
          <w:ilvl w:val="0"/>
          <w:numId w:val="2"/>
        </w:numPr>
        <w:bidi w:val="false"/>
        <w:spacing w:after="0" w:line="333" w:lineRule="atLeast"/>
        <w:jc w:val="left"/>
      </w:pPr>
      <w:r>
        <w:rPr>
          <w:rFonts w:ascii="Calibri" w:cs="Calibri" w:eastAsia="Malgun Gothic" w:hAnsi="Calibri"/>
          <w:b w:val="false"/>
          <w:i w:val="false"/>
          <w:sz w:val="25"/>
          <w:szCs w:val="25"/>
          <w:rtl w:val="false"/>
        </w:rPr>
        <w:t xml:space="preserve">이 이야기는 인간에 대해 무엇을 말해 줍니까? </w:t>
      </w:r>
      <w:r>
        <w:rPr>
          <w:rFonts w:ascii="Calibri" w:cs="Calibri" w:eastAsia="Malgun Gothic" w:hAnsi="Calibri"/>
          <w:b w:val="false"/>
          <w:i w:val="false"/>
          <w:sz w:val="25"/>
          <w:szCs w:val="25"/>
          <w:rtl w:val="false"/>
        </w:rPr>
        <w:t xml:space="preserve">마리아의 맏아들의 탄생</w:t>
      </w:r>
      <w:r>
        <w:rPr>
          <w:rFonts w:ascii="Calibri" w:cs="Calibri" w:eastAsia="Malgun Gothic" w:hAnsi="Calibri"/>
          <w:b w:val="false"/>
          <w:i w:val="false"/>
          <w:sz w:val="25"/>
          <w:szCs w:val="25"/>
          <w:rtl w:val="false"/>
        </w:rPr>
        <w:t xml:space="preserve">은 하나님에 대해 무엇을 말해 줍니까?</w:t>
      </w:r>
    </w:p>
    <w:p>
      <w:r>
        <w:br w:type="page"/>
      </w:r>
    </w:p>
    <w:p>
      <w:pPr>
        <w:keepNext/>
        <w:bidi w:val="false"/>
        <w:spacing w:after="80" w:before="0" w:line="333" w:lineRule="atLeast"/>
        <w:jc w:val="left"/>
      </w:pPr>
      <w:r>
        <w:rPr>
          <w:rFonts w:ascii="Calibri" w:cs="Calibri" w:eastAsia="Malgun Gothic" w:hAnsi="Calibri"/>
          <w:b/>
          <w:bCs/>
          <w:i w:val="false"/>
          <w:sz w:val="25"/>
          <w:szCs w:val="25"/>
          <w:rtl w:val="false"/>
        </w:rPr>
        <w:t xml:space="preserve">가이사 아구스도는 누구였는가?</w:t>
      </w:r>
    </w:p>
    <w:p>
      <w:pPr>
        <w:pStyle w:val="ListParagraph"/>
        <w:numPr>
          <w:ilvl w:val="0"/>
          <w:numId w:val="2"/>
        </w:numPr>
        <w:bidi w:val="false"/>
        <w:spacing w:after="0" w:line="333" w:lineRule="atLeast"/>
        <w:jc w:val="left"/>
      </w:pPr>
      <w:r>
        <w:rPr>
          <w:rFonts w:ascii="Calibri" w:cs="Calibri" w:eastAsia="Malgun Gothic" w:hAnsi="Calibri"/>
          <w:b w:val="false"/>
          <w:i w:val="false"/>
          <w:sz w:val="25"/>
          <w:szCs w:val="25"/>
          <w:rtl w:val="false"/>
        </w:rPr>
        <w:t xml:space="preserve">가이사 아구스도(아우구스투스)는 가이우스 옥타비우스라는 이름으로 태어났습니다. 율리우스 카이사르가 유언을 통해 그를 양자로 삼았고(기원전 44년), 그때부터 역사가들은 그를 옥타비아누스라고 부릅니다. 기원전 42년 1월 1일, 옥타비아누스는 로마 원로원으로 하여금 양아버지 율리우스 카이사르를 신으로 선포하게 했고, 이로써 옥타비아누스는 자신을 신의 아들이라 선포할 수 있었습니다. 신전을 세우고 율리우스 카이사르 숭배를 제정하는 법이 통과되었습니다.</w:t>
      </w:r>
    </w:p>
    <w:p>
      <w:pPr>
        <w:pStyle w:val="ListParagraph"/>
        <w:numPr>
          <w:ilvl w:val="0"/>
          <w:numId w:val="2"/>
        </w:numPr>
        <w:bidi w:val="false"/>
        <w:spacing w:after="0" w:line="333" w:lineRule="atLeast"/>
        <w:jc w:val="left"/>
      </w:pPr>
      <w:r>
        <w:rPr>
          <w:rFonts w:ascii="Calibri" w:cs="Calibri" w:eastAsia="Malgun Gothic" w:hAnsi="Calibri"/>
          <w:b w:val="false"/>
          <w:i w:val="false"/>
          <w:sz w:val="25"/>
          <w:szCs w:val="25"/>
          <w:rtl w:val="false"/>
        </w:rPr>
        <w:t xml:space="preserve">4년 후인 기원전 38년, 옥타비아누스는 군대로부터 임페라토르, 곧 승리한 장군으로 환호를 받았습니다. 그때부터 그는 “승리한 장군 카이사르, 신의 아들”로 알려지게 되었습니다.</w:t>
      </w:r>
    </w:p>
    <w:p>
      <w:pPr>
        <w:pStyle w:val="ListParagraph"/>
        <w:numPr>
          <w:ilvl w:val="0"/>
          <w:numId w:val="2"/>
        </w:numPr>
        <w:bidi w:val="false"/>
        <w:spacing w:after="0" w:line="333" w:lineRule="atLeast"/>
        <w:jc w:val="left"/>
      </w:pPr>
      <w:r>
        <w:rPr>
          <w:rFonts w:ascii="Calibri" w:cs="Calibri" w:eastAsia="Malgun Gothic" w:hAnsi="Calibri"/>
          <w:b w:val="false"/>
          <w:i w:val="false"/>
          <w:sz w:val="25"/>
          <w:szCs w:val="25"/>
          <w:rtl w:val="false"/>
        </w:rPr>
        <w:t xml:space="preserve">예수께서 태어나실 때 아구스도가 황제였습니다. 그는 로마 제국의 첫 황제였으며, 흔히 가장 위대한 황제로 여겨집니다.</w:t>
      </w:r>
    </w:p>
    <w:p>
      <w:pPr>
        <w:keepNext/>
        <w:bidi w:val="false"/>
        <w:spacing w:after="80" w:before="80" w:line="333" w:lineRule="atLeast"/>
        <w:jc w:val="left"/>
      </w:pPr>
      <w:r>
        <w:rPr>
          <w:rFonts w:ascii="Calibri" w:cs="Calibri" w:eastAsia="Malgun Gothic" w:hAnsi="Calibri"/>
          <w:b/>
          <w:bCs/>
          <w:i w:val="false"/>
          <w:sz w:val="25"/>
          <w:szCs w:val="25"/>
          <w:rtl w:val="false"/>
        </w:rPr>
        <w:t xml:space="preserve">구레뇨는 누구였는가?</w:t>
      </w:r>
    </w:p>
    <w:p>
      <w:pPr>
        <w:pStyle w:val="ListParagraph"/>
        <w:numPr>
          <w:ilvl w:val="0"/>
          <w:numId w:val="2"/>
        </w:numPr>
        <w:bidi w:val="false"/>
        <w:spacing w:after="0" w:line="333" w:lineRule="atLeast"/>
        <w:jc w:val="left"/>
      </w:pPr>
      <w:r>
        <w:rPr>
          <w:rFonts w:ascii="Calibri" w:cs="Calibri" w:eastAsia="Malgun Gothic" w:hAnsi="Calibri"/>
          <w:b w:val="false"/>
          <w:i w:val="false"/>
          <w:sz w:val="25"/>
          <w:szCs w:val="25"/>
          <w:rtl w:val="false"/>
        </w:rPr>
        <w:t xml:space="preserve">푸블리우스 술피키우스 퀴리니우스(구레뇨)는 대략 기원전 51년부터 기원후 21년까지 살았던 잘 알려진 로마 관리였습니다. 요세푸스, 대 플리니우스, 타키투스, 그리고 아구스도 자신을 비롯한 많은 고대 저술가들이 그를 언급합니다.</w:t>
      </w:r>
    </w:p>
    <w:p>
      <w:pPr>
        <w:pStyle w:val="ListParagraph"/>
        <w:numPr>
          <w:ilvl w:val="0"/>
          <w:numId w:val="2"/>
        </w:numPr>
        <w:bidi w:val="false"/>
        <w:spacing w:after="0" w:line="333" w:lineRule="atLeast"/>
        <w:jc w:val="left"/>
      </w:pPr>
      <w:r>
        <w:rPr>
          <w:rFonts w:ascii="Calibri" w:cs="Calibri" w:eastAsia="Malgun Gothic" w:hAnsi="Calibri"/>
          <w:b w:val="false"/>
          <w:i w:val="false"/>
          <w:sz w:val="25"/>
          <w:szCs w:val="25"/>
          <w:rtl w:val="false"/>
        </w:rPr>
        <w:t xml:space="preserve">구레뇨는 대단히 위엄 있고 매우 부유한 사람으로 묘사됩니다.</w:t>
      </w:r>
    </w:p>
    <w:p>
      <w:pPr>
        <w:pStyle w:val="ListParagraph"/>
        <w:numPr>
          <w:ilvl w:val="0"/>
          <w:numId w:val="2"/>
        </w:numPr>
        <w:bidi w:val="false"/>
        <w:spacing w:after="0" w:line="333" w:lineRule="atLeast"/>
        <w:jc w:val="left"/>
      </w:pPr>
      <w:r>
        <w:rPr>
          <w:rFonts w:ascii="Calibri" w:cs="Calibri" w:eastAsia="Malgun Gothic" w:hAnsi="Calibri"/>
          <w:b w:val="false"/>
          <w:i w:val="false"/>
          <w:sz w:val="25"/>
          <w:szCs w:val="25"/>
          <w:rtl w:val="false"/>
        </w:rPr>
        <w:t xml:space="preserve">구레뇨는 로마 제국에서 원로원 의원, 정무관, 집정관, 총독 등 여러 직책을 맡았습니다. 그는 비시디아 지역의 산악 민족인 호모나덴세스족을 정복한 후, 아구스도 치하에서 군사령관으로 명성을 얻었습니다.</w:t>
      </w:r>
    </w:p>
    <w:p>
      <w:pPr>
        <w:pStyle w:val="ListParagraph"/>
        <w:numPr>
          <w:ilvl w:val="0"/>
          <w:numId w:val="2"/>
        </w:numPr>
        <w:bidi w:val="false"/>
        <w:spacing w:after="0" w:line="333" w:lineRule="atLeast"/>
        <w:jc w:val="left"/>
      </w:pPr>
      <w:r>
        <w:rPr>
          <w:rFonts w:ascii="Calibri" w:cs="Calibri" w:eastAsia="Malgun Gothic" w:hAnsi="Calibri"/>
          <w:b w:val="false"/>
          <w:i w:val="false"/>
          <w:sz w:val="25"/>
          <w:szCs w:val="25"/>
          <w:rtl w:val="false"/>
        </w:rPr>
        <w:t xml:space="preserve">구레뇨는 두 번 결혼했는데, 처음에는 아피아 클라우디아와, 나중에는 아이밀리아 레피다와 결혼했으며, 두 사람 모두와 이혼했습니다. 그는 아이밀리아 레피다가 자신을 독살하려 했다고 고발했습니다.</w:t>
      </w:r>
    </w:p>
    <w:p>
      <w:pPr>
        <w:sectPr>
          <w:headerReference w:type="default" r:id="rId16"/>
          <w:headerReference w:type="first" r:id="rId17"/>
          <w:pgSz w:w="12240" w:h="15840" w:orient="portrait"/>
          <w:pgMar w:top="1037" w:right="1080" w:bottom="720" w:left="1080" w:header="576" w:footer="432" w:gutter="0"/>
          <w:pgNumType/>
          <w:titlePg/>
          <w:docGrid w:linePitch="360"/>
        </w:sectPr>
      </w:pPr>
    </w:p>
    <w:p>
      <w:pPr>
        <w:keepNext/>
        <w:bidi w:val="false"/>
        <w:spacing w:after="160" w:line="31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41127" cy="676656"/>
                    </a:xfrm>
                    <a:prstGeom prst="rect">
                      <a:avLst/>
                    </a:prstGeom>
                  </pic:spPr>
                </pic:pic>
              </a:graphicData>
            </a:graphic>
          </wp:anchor>
        </w:drawing>
      </w:r>
      <w:r>
        <w:rPr>
          <w:rFonts w:ascii="Calibri" w:cs="Calibri" w:eastAsia="Malgun Gothic" w:hAnsi="Calibri"/>
          <w:b/>
          <w:bCs/>
          <w:i w:val="false"/>
          <w:sz w:val="25"/>
          <w:szCs w:val="25"/>
          <w:rtl w:val="false"/>
        </w:rPr>
        <w:t xml:space="preserve">예수 이야기 속의 낮은 목자들과 지극히 높은 천사들 (누가복음 2:8–20)</w:t>
      </w:r>
    </w:p>
    <w:p>
      <w:pPr>
        <w:keepNext/>
        <w:bidi w:val="false"/>
        <w:spacing w:after="80" w:before="0" w:line="319" w:lineRule="atLeast"/>
        <w:jc w:val="left"/>
      </w:pPr>
      <w:r>
        <w:rPr>
          <w:rFonts w:ascii="Calibri" w:cs="Calibri" w:eastAsia="Malgun Gothic" w:hAnsi="Calibri"/>
          <w:b/>
          <w:bCs/>
          <w:i w:val="false"/>
          <w:sz w:val="24"/>
          <w:szCs w:val="24"/>
          <w:rtl w:val="false"/>
        </w:rPr>
        <w:t xml:space="preserve">1부: </w:t>
      </w:r>
      <w:r>
        <w:rPr>
          <w:rFonts w:ascii="Calibri" w:cs="Calibri" w:eastAsia="Malgun Gothic" w:hAnsi="Calibri"/>
          <w:b/>
          <w:bCs/>
          <w:i w:val="false"/>
          <w:sz w:val="24"/>
          <w:szCs w:val="24"/>
          <w:rtl w:val="false"/>
        </w:rPr>
        <w:t xml:space="preserve">상상해 보십시오</w:t>
      </w:r>
      <w:r>
        <w:rPr>
          <w:rFonts w:ascii="Calibri" w:cs="Calibri" w:eastAsia="Malgun Gothic" w:hAnsi="Calibri"/>
          <w:b/>
          <w:bCs/>
          <w:i w:val="false"/>
          <w:sz w:val="24"/>
          <w:szCs w:val="24"/>
          <w:rtl w:val="false"/>
        </w:rPr>
        <w:t xml:space="preserve">—우리가 바로 목자들입니다 (누가복음 2:8)</w:t>
      </w:r>
    </w:p>
    <w:p>
      <w:pPr>
        <w:pStyle w:val="ListParagraph"/>
        <w:numPr>
          <w:ilvl w:val="0"/>
          <w:numId w:val="2"/>
        </w:numPr>
        <w:bidi w:val="false"/>
        <w:spacing w:after="0" w:line="319" w:lineRule="atLeast"/>
        <w:jc w:val="left"/>
      </w:pPr>
      <w:r>
        <w:rPr>
          <w:rFonts w:ascii="Calibri" w:cs="Calibri" w:eastAsia="Malgun Gothic" w:hAnsi="Calibri"/>
          <w:b/>
          <w:bCs/>
          <w:i w:val="false"/>
          <w:sz w:val="24"/>
          <w:szCs w:val="24"/>
          <w:rtl w:val="false"/>
        </w:rPr>
        <w:t xml:space="preserve">누가복음 2:8을 소리 내어 읽으십시오.</w:t>
      </w:r>
      <w:r>
        <w:rPr>
          <w:rFonts w:ascii="Calibri" w:cs="Calibri" w:eastAsia="Malgun Gothic" w:hAnsi="Calibri"/>
          <w:b w:val="false"/>
          <w:i w:val="false"/>
          <w:sz w:val="24"/>
          <w:szCs w:val="24"/>
          <w:rtl w:val="false"/>
        </w:rPr>
        <w:t xml:space="preserve"> 우리는 목자들에게 주의를 집중할 것입니다. 우리 모두가 이 이야기 속의 목자들이라고 상상해 봅시다.</w:t>
      </w:r>
    </w:p>
    <w:p>
      <w:pPr>
        <w:pStyle w:val="ListParagraph"/>
        <w:numPr>
          <w:ilvl w:val="0"/>
          <w:numId w:val="2"/>
        </w:numPr>
        <w:bidi w:val="false"/>
        <w:spacing w:after="0" w:line="319" w:lineRule="atLeast"/>
        <w:jc w:val="left"/>
      </w:pPr>
      <w:r>
        <w:rPr>
          <w:rFonts w:ascii="Calibri" w:cs="Calibri" w:eastAsia="Malgun Gothic" w:hAnsi="Calibri"/>
          <w:b/>
          <w:bCs/>
          <w:i w:val="false"/>
          <w:sz w:val="24"/>
          <w:szCs w:val="24"/>
          <w:rtl w:val="false"/>
        </w:rPr>
        <w:t xml:space="preserve">여섯 그룹으로 나누십시오.</w:t>
      </w:r>
      <w:r>
        <w:rPr>
          <w:rFonts w:ascii="Calibri" w:cs="Calibri" w:eastAsia="Malgun Gothic" w:hAnsi="Calibri"/>
          <w:b w:val="false"/>
          <w:i w:val="false"/>
          <w:sz w:val="24"/>
          <w:szCs w:val="24"/>
          <w:rtl w:val="false"/>
        </w:rPr>
        <w:t xml:space="preserve"> </w:t>
      </w:r>
      <w:r>
        <w:rPr>
          <w:rFonts w:ascii="Calibri" w:cs="Calibri" w:eastAsia="Malgun Gothic" w:hAnsi="Calibri"/>
          <w:b w:val="false"/>
          <w:i w:val="false"/>
          <w:sz w:val="24"/>
          <w:szCs w:val="24"/>
          <w:rtl w:val="false"/>
        </w:rPr>
        <w:t xml:space="preserve">각 그룹은:</w:t>
      </w:r>
      <w:r>
        <w:rPr>
          <w:rFonts w:ascii="Calibri" w:cs="Calibri" w:eastAsia="Malgun Gothic" w:hAnsi="Calibri"/>
          <w:b w:val="false"/>
          <w:i w:val="false"/>
          <w:sz w:val="24"/>
          <w:szCs w:val="24"/>
          <w:rtl w:val="false"/>
        </w:rPr>
        <w:t xml:space="preserve"> 1) 자기 그룹의 질문에만 대답하십시오. 2) 이 모든 상상은 천사들이 나타나기 전의 장면입니다. 3) 그룹의 생각을 발표할 대표를 한 사람 정하십시오. </w:t>
      </w:r>
      <w:r>
        <w:rPr>
          <w:rFonts w:ascii="Calibri" w:cs="Calibri" w:eastAsia="Malgun Gothic" w:hAnsi="Calibri"/>
          <w:b w:val="false"/>
          <w:i w:val="false"/>
          <w:sz w:val="24"/>
          <w:szCs w:val="24"/>
          <w:rtl w:val="false"/>
        </w:rPr>
        <w:t xml:space="preserve">목표:</w:t>
      </w:r>
      <w:r>
        <w:rPr>
          <w:rFonts w:ascii="Calibri" w:cs="Calibri" w:eastAsia="Malgun Gothic" w:hAnsi="Calibri"/>
          <w:b w:val="false"/>
          <w:i w:val="false"/>
          <w:sz w:val="24"/>
          <w:szCs w:val="24"/>
          <w:rtl w:val="false"/>
        </w:rPr>
        <w:t xml:space="preserve"> 누가복음 2장의 밤에 있던 이 목자들로서 우리 자신을 보고 느낄 수 있도록 많은 세부 사항을 상상하는 것입니다.</w:t>
      </w:r>
    </w:p>
    <w:p>
      <w:pPr>
        <w:tabs>
          <w:tab w:val="left" w:pos="1260"/>
        </w:tabs>
        <w:bidi w:val="false"/>
        <w:spacing w:after="0" w:line="319" w:lineRule="atLeast"/>
        <w:ind w:left="1260" w:hanging="900"/>
        <w:jc w:val="left"/>
      </w:pPr>
      <w:r>
        <w:rPr>
          <w:rFonts w:ascii="Calibri" w:cs="Calibri" w:eastAsia="Malgun Gothic" w:hAnsi="Calibri"/>
          <w:b/>
          <w:bCs/>
          <w:i w:val="false"/>
          <w:sz w:val="24"/>
          <w:szCs w:val="24"/>
          <w:rtl w:val="false"/>
        </w:rPr>
        <w:t xml:space="preserve">1그룹:</w:t>
      </w:r>
      <w:r>
        <w:rPr>
          <w:rFonts w:ascii="Calibri" w:cs="Calibri" w:eastAsia="Malgun Gothic" w:hAnsi="Calibri"/>
          <w:sz w:val="24"/>
          <w:szCs w:val="24"/>
        </w:rPr>
        <w:t xml:space="preserve">	</w:t>
      </w:r>
      <w:r>
        <w:rPr>
          <w:rFonts w:ascii="Calibri" w:cs="Calibri" w:eastAsia="Malgun Gothic" w:hAnsi="Calibri"/>
          <w:b w:val="false"/>
          <w:i w:val="false"/>
          <w:sz w:val="24"/>
          <w:szCs w:val="24"/>
          <w:rtl w:val="false"/>
        </w:rPr>
        <w:t xml:space="preserve">우리는 몇 명입니까? 우리 가운데 여자나 아이들이 있습니까? 우리는 어디에 있습니까? 무엇을 하고 있습니까? 무엇에 대해 이야기하고 있습니까?</w:t>
      </w:r>
    </w:p>
    <w:p>
      <w:pPr>
        <w:tabs>
          <w:tab w:val="left" w:pos="1260"/>
        </w:tabs>
        <w:bidi w:val="false"/>
        <w:spacing w:after="0" w:line="319" w:lineRule="atLeast"/>
        <w:ind w:left="1260" w:hanging="900"/>
        <w:jc w:val="left"/>
      </w:pPr>
      <w:r>
        <w:rPr>
          <w:rFonts w:ascii="Calibri" w:cs="Calibri" w:eastAsia="Malgun Gothic" w:hAnsi="Calibri"/>
          <w:b/>
          <w:bCs/>
          <w:i w:val="false"/>
          <w:sz w:val="24"/>
          <w:szCs w:val="24"/>
          <w:rtl w:val="false"/>
        </w:rPr>
        <w:t xml:space="preserve">2그룹:</w:t>
      </w:r>
      <w:r>
        <w:rPr>
          <w:rFonts w:ascii="Calibri" w:cs="Calibri" w:eastAsia="Malgun Gothic" w:hAnsi="Calibri"/>
          <w:sz w:val="24"/>
          <w:szCs w:val="24"/>
        </w:rPr>
        <w:t xml:space="preserve">	</w:t>
      </w:r>
      <w:r>
        <w:rPr>
          <w:rFonts w:ascii="Calibri" w:cs="Calibri" w:eastAsia="Malgun Gothic" w:hAnsi="Calibri"/>
          <w:b w:val="false"/>
          <w:i w:val="false"/>
          <w:sz w:val="24"/>
          <w:szCs w:val="24"/>
          <w:rtl w:val="false"/>
        </w:rPr>
        <w:t xml:space="preserve">위와 아래와 먼 곳에서 무엇이 보입니까? 무엇이 들립니까?</w:t>
      </w:r>
    </w:p>
    <w:p>
      <w:pPr>
        <w:tabs>
          <w:tab w:val="left" w:pos="1260"/>
        </w:tabs>
        <w:bidi w:val="false"/>
        <w:spacing w:after="0" w:line="319" w:lineRule="atLeast"/>
        <w:ind w:left="1260" w:hanging="900"/>
        <w:jc w:val="left"/>
      </w:pPr>
      <w:r>
        <w:rPr>
          <w:rFonts w:ascii="Calibri" w:cs="Calibri" w:eastAsia="Malgun Gothic" w:hAnsi="Calibri"/>
          <w:b/>
          <w:bCs/>
          <w:i w:val="false"/>
          <w:sz w:val="24"/>
          <w:szCs w:val="24"/>
          <w:rtl w:val="false"/>
        </w:rPr>
        <w:t xml:space="preserve">3그룹:</w:t>
      </w:r>
      <w:r>
        <w:rPr>
          <w:rFonts w:ascii="Calibri" w:cs="Calibri" w:eastAsia="Malgun Gothic" w:hAnsi="Calibri"/>
          <w:sz w:val="24"/>
          <w:szCs w:val="24"/>
        </w:rPr>
        <w:t xml:space="preserve">	</w:t>
      </w:r>
      <w:r>
        <w:rPr>
          <w:rFonts w:ascii="Calibri" w:cs="Calibri" w:eastAsia="Malgun Gothic" w:hAnsi="Calibri"/>
          <w:b w:val="false"/>
          <w:i w:val="false"/>
          <w:sz w:val="24"/>
          <w:szCs w:val="24"/>
          <w:rtl w:val="false"/>
        </w:rPr>
        <w:t xml:space="preserve">어떤 냄새가 납니까? 손과 발과 얼굴에 무엇이 느껴집니까?</w:t>
      </w:r>
    </w:p>
    <w:p>
      <w:pPr>
        <w:tabs>
          <w:tab w:val="left" w:pos="1260"/>
        </w:tabs>
        <w:bidi w:val="false"/>
        <w:spacing w:after="0" w:line="319" w:lineRule="atLeast"/>
        <w:ind w:left="1260" w:hanging="900"/>
        <w:jc w:val="left"/>
      </w:pPr>
      <w:r>
        <w:rPr>
          <w:rFonts w:ascii="Calibri" w:cs="Calibri" w:eastAsia="Malgun Gothic" w:hAnsi="Calibri"/>
          <w:b/>
          <w:bCs/>
          <w:i w:val="false"/>
          <w:sz w:val="24"/>
          <w:szCs w:val="24"/>
          <w:rtl w:val="false"/>
        </w:rPr>
        <w:t xml:space="preserve">4그룹:</w:t>
      </w:r>
      <w:r>
        <w:rPr>
          <w:rFonts w:ascii="Calibri" w:cs="Calibri" w:eastAsia="Malgun Gothic" w:hAnsi="Calibri"/>
          <w:sz w:val="24"/>
          <w:szCs w:val="24"/>
        </w:rPr>
        <w:t xml:space="preserve">	</w:t>
      </w:r>
      <w:r>
        <w:rPr>
          <w:rFonts w:ascii="Calibri" w:cs="Calibri" w:eastAsia="Malgun Gothic" w:hAnsi="Calibri"/>
          <w:b w:val="false"/>
          <w:i w:val="false"/>
          <w:sz w:val="24"/>
          <w:szCs w:val="24"/>
          <w:rtl w:val="false"/>
        </w:rPr>
        <w:t xml:space="preserve">우리는 어떤 교육을 받았습니까? 우리의 사회적 지위는 어떻습니까? 우리는 모두 건강합니까? 성읍 사람들은 우리를 어떻게 생각합니까?</w:t>
      </w:r>
    </w:p>
    <w:p>
      <w:pPr>
        <w:tabs>
          <w:tab w:val="left" w:pos="1260"/>
        </w:tabs>
        <w:bidi w:val="false"/>
        <w:spacing w:after="0" w:line="319" w:lineRule="atLeast"/>
        <w:ind w:left="1260" w:hanging="900"/>
        <w:jc w:val="left"/>
      </w:pPr>
      <w:r>
        <w:rPr>
          <w:rFonts w:ascii="Calibri" w:cs="Calibri" w:eastAsia="Malgun Gothic" w:hAnsi="Calibri"/>
          <w:b/>
          <w:bCs/>
          <w:i w:val="false"/>
          <w:sz w:val="24"/>
          <w:szCs w:val="24"/>
          <w:rtl w:val="false"/>
        </w:rPr>
        <w:t xml:space="preserve">5그룹:</w:t>
      </w:r>
      <w:r>
        <w:rPr>
          <w:rFonts w:ascii="Calibri" w:cs="Calibri" w:eastAsia="Malgun Gothic" w:hAnsi="Calibri"/>
          <w:sz w:val="24"/>
          <w:szCs w:val="24"/>
        </w:rPr>
        <w:t xml:space="preserve">	</w:t>
      </w:r>
      <w:r>
        <w:rPr>
          <w:rFonts w:ascii="Calibri" w:cs="Calibri" w:eastAsia="Malgun Gothic" w:hAnsi="Calibri"/>
          <w:b w:val="false"/>
          <w:i w:val="false"/>
          <w:sz w:val="24"/>
          <w:szCs w:val="24"/>
          <w:rtl w:val="false"/>
        </w:rPr>
        <w:t xml:space="preserve">우리는 무엇을 입고 있습니까? 무엇을 지니고 있습니까? 우리의 도구는 무엇입니까?</w:t>
      </w:r>
    </w:p>
    <w:p>
      <w:pPr>
        <w:tabs>
          <w:tab w:val="left" w:pos="1260"/>
        </w:tabs>
        <w:bidi w:val="false"/>
        <w:spacing w:after="0" w:line="319" w:lineRule="atLeast"/>
        <w:ind w:left="1260" w:hanging="900"/>
        <w:jc w:val="left"/>
      </w:pPr>
      <w:r>
        <w:rPr>
          <w:rFonts w:ascii="Calibri" w:cs="Calibri" w:eastAsia="Malgun Gothic" w:hAnsi="Calibri"/>
          <w:b/>
          <w:bCs/>
          <w:i w:val="false"/>
          <w:sz w:val="24"/>
          <w:szCs w:val="24"/>
          <w:rtl w:val="false"/>
        </w:rPr>
        <w:t xml:space="preserve">6그룹:</w:t>
      </w:r>
      <w:r>
        <w:rPr>
          <w:rFonts w:ascii="Calibri" w:cs="Calibri" w:eastAsia="Malgun Gothic" w:hAnsi="Calibri"/>
          <w:sz w:val="24"/>
          <w:szCs w:val="24"/>
        </w:rPr>
        <w:t xml:space="preserve">	</w:t>
      </w:r>
      <w:r>
        <w:rPr>
          <w:rFonts w:ascii="Calibri" w:cs="Calibri" w:eastAsia="Malgun Gothic" w:hAnsi="Calibri"/>
          <w:b w:val="false"/>
          <w:i w:val="false"/>
          <w:sz w:val="24"/>
          <w:szCs w:val="24"/>
          <w:rtl w:val="false"/>
        </w:rPr>
        <w:t xml:space="preserve">양이 몇 마리나 있습니까? 양들은 멀리 있습니까? 가까이 있습니까? 양들은 무엇을 하고 있습니까? 우리는 우리 양들을 어떻게 압니까? (요한복음 10:27)</w:t>
      </w:r>
    </w:p>
    <w:p>
      <w:pPr>
        <w:pStyle w:val="ListParagraph"/>
        <w:numPr>
          <w:ilvl w:val="0"/>
          <w:numId w:val="2"/>
        </w:numPr>
        <w:bidi w:val="false"/>
        <w:spacing w:after="0" w:line="319" w:lineRule="atLeast"/>
        <w:jc w:val="left"/>
      </w:pPr>
      <w:r>
        <w:rPr>
          <w:rFonts w:ascii="Calibri" w:cs="Calibri" w:eastAsia="Malgun Gothic" w:hAnsi="Calibri"/>
          <w:b w:val="false"/>
          <w:i w:val="false"/>
          <w:sz w:val="24"/>
          <w:szCs w:val="24"/>
          <w:rtl w:val="false"/>
        </w:rPr>
        <w:t xml:space="preserve">각 그룹의 대표가 1–2분 동안 그룹에서 상상한 것을 발표합니다.</w:t>
      </w:r>
    </w:p>
    <w:p>
      <w:pPr>
        <w:keepNext/>
        <w:bidi w:val="false"/>
        <w:spacing w:after="80" w:before="80" w:line="319" w:lineRule="atLeast"/>
        <w:jc w:val="left"/>
      </w:pPr>
      <w:r>
        <w:rPr>
          <w:rFonts w:ascii="Calibri" w:cs="Calibri" w:eastAsia="Malgun Gothic" w:hAnsi="Calibri"/>
          <w:b/>
          <w:bCs/>
          <w:i w:val="false"/>
          <w:sz w:val="24"/>
          <w:szCs w:val="24"/>
          <w:rtl w:val="false"/>
        </w:rPr>
        <w:t xml:space="preserve">2부: 한 천사가 나타나 소식을 전하다 (누가복음 2:9–12)</w:t>
      </w:r>
    </w:p>
    <w:p>
      <w:pPr>
        <w:pStyle w:val="ListParagraph"/>
        <w:numPr>
          <w:ilvl w:val="0"/>
          <w:numId w:val="2"/>
        </w:numPr>
        <w:bidi w:val="false"/>
        <w:spacing w:after="0" w:line="319" w:lineRule="atLeast"/>
        <w:jc w:val="left"/>
      </w:pPr>
      <w:r>
        <w:rPr>
          <w:rFonts w:ascii="Calibri" w:cs="Calibri" w:eastAsia="Malgun Gothic" w:hAnsi="Calibri"/>
          <w:b w:val="false"/>
          <w:i w:val="false"/>
          <w:sz w:val="24"/>
          <w:szCs w:val="24"/>
          <w:rtl w:val="false"/>
        </w:rPr>
        <w:t xml:space="preserve">누가복음 2:9에서 목자들에게 누가, 그리고 무엇이 나타납니까? 목자들은 어떻게 반응합니까?</w:t>
      </w:r>
    </w:p>
    <w:p>
      <w:pPr>
        <w:pStyle w:val="ListParagraph"/>
        <w:numPr>
          <w:ilvl w:val="0"/>
          <w:numId w:val="2"/>
        </w:numPr>
        <w:bidi w:val="false"/>
        <w:spacing w:after="0" w:line="319" w:lineRule="atLeast"/>
        <w:jc w:val="left"/>
      </w:pPr>
      <w:r>
        <w:rPr>
          <w:rFonts w:ascii="Calibri" w:cs="Calibri" w:eastAsia="Malgun Gothic" w:hAnsi="Calibri"/>
          <w:b w:val="false"/>
          <w:i w:val="false"/>
          <w:sz w:val="24"/>
          <w:szCs w:val="24"/>
          <w:rtl w:val="false"/>
        </w:rPr>
        <w:t xml:space="preserve">누가복음 2:10–12에서 천사는 목자들에게 무엇을 알립니까?</w:t>
      </w:r>
    </w:p>
    <w:p>
      <w:pPr>
        <w:pStyle w:val="ListParagraph"/>
        <w:numPr>
          <w:ilvl w:val="0"/>
          <w:numId w:val="2"/>
        </w:numPr>
        <w:bidi w:val="false"/>
        <w:spacing w:after="0" w:line="319" w:lineRule="atLeast"/>
        <w:jc w:val="left"/>
      </w:pPr>
      <w:r>
        <w:rPr>
          <w:rFonts w:ascii="Calibri" w:cs="Calibri" w:eastAsia="Malgun Gothic" w:hAnsi="Calibri"/>
          <w:b w:val="false"/>
          <w:i w:val="false"/>
          <w:sz w:val="24"/>
          <w:szCs w:val="24"/>
          <w:rtl w:val="false"/>
        </w:rPr>
        <w:t xml:space="preserve">11절은 한 구주에 대해 말합니다. 그분이 “다윗의 동네에” 나셨다는 것은 무슨 뜻입니까?</w:t>
      </w:r>
      <w:r>
        <w:rPr>
          <w:rFonts w:ascii="Calibri" w:cs="Calibri" w:eastAsia="Malgun Gothic" w:hAnsi="Calibri"/>
          <w:sz w:val="24"/>
          <w:szCs w:val="24"/>
        </w:rPr>
        <w:br/>
      </w:r>
      <w:r>
        <w:rPr>
          <w:rFonts w:ascii="Calibri" w:cs="Calibri" w:eastAsia="Malgun Gothic" w:hAnsi="Calibri"/>
          <w:b w:val="false"/>
          <w:i w:val="false"/>
          <w:sz w:val="24"/>
          <w:szCs w:val="24"/>
          <w:rtl w:val="false"/>
        </w:rPr>
        <w:t xml:space="preserve">그분이 “그리스도”라는 것은 무슨 뜻입니까? 그분이 “주”라는 것은 무슨 뜻입니까?</w:t>
      </w:r>
    </w:p>
    <w:p>
      <w:pPr>
        <w:keepNext/>
        <w:bidi w:val="false"/>
        <w:spacing w:after="80" w:before="80" w:line="319" w:lineRule="atLeast"/>
        <w:jc w:val="left"/>
      </w:pPr>
      <w:r>
        <w:rPr>
          <w:rFonts w:ascii="Calibri" w:cs="Calibri" w:eastAsia="Malgun Gothic" w:hAnsi="Calibri"/>
          <w:b/>
          <w:bCs/>
          <w:i w:val="false"/>
          <w:sz w:val="24"/>
          <w:szCs w:val="24"/>
          <w:rtl w:val="false"/>
        </w:rPr>
        <w:t xml:space="preserve">3부: 수많은 천군이 하나님을 찬송하다 (누가복음 2:13–14)</w:t>
      </w:r>
    </w:p>
    <w:p>
      <w:pPr>
        <w:pStyle w:val="ListParagraph"/>
        <w:numPr>
          <w:ilvl w:val="0"/>
          <w:numId w:val="2"/>
        </w:numPr>
        <w:bidi w:val="false"/>
        <w:spacing w:after="0" w:line="319" w:lineRule="atLeast"/>
        <w:jc w:val="left"/>
      </w:pPr>
      <w:r>
        <w:rPr>
          <w:rFonts w:ascii="Calibri" w:cs="Calibri" w:eastAsia="Malgun Gothic" w:hAnsi="Calibri"/>
          <w:b w:val="false"/>
          <w:i w:val="false"/>
          <w:sz w:val="24"/>
          <w:szCs w:val="24"/>
          <w:rtl w:val="false"/>
        </w:rPr>
        <w:t xml:space="preserve">13절은 “홀연히”로 시작합니다. 이것은 무슨 뜻입니까? </w:t>
      </w:r>
      <w:r>
        <w:rPr>
          <w:rFonts w:ascii="Calibri" w:cs="Calibri" w:eastAsia="Malgun Gothic" w:hAnsi="Calibri"/>
          <w:b w:val="false"/>
          <w:i w:val="false"/>
          <w:sz w:val="24"/>
          <w:szCs w:val="24"/>
          <w:rtl w:val="false"/>
        </w:rPr>
        <w:t xml:space="preserve">그것이 보입니까, 들립니까, 느껴집니까?</w:t>
      </w:r>
    </w:p>
    <w:p>
      <w:pPr>
        <w:pStyle w:val="ListParagraph"/>
        <w:numPr>
          <w:ilvl w:val="0"/>
          <w:numId w:val="2"/>
        </w:numPr>
        <w:bidi w:val="false"/>
        <w:spacing w:after="0" w:line="319" w:lineRule="atLeast"/>
        <w:jc w:val="left"/>
      </w:pPr>
      <w:r>
        <w:rPr>
          <w:rFonts w:ascii="Calibri" w:cs="Calibri" w:eastAsia="Malgun Gothic" w:hAnsi="Calibri"/>
          <w:b w:val="false"/>
          <w:i w:val="false"/>
          <w:sz w:val="24"/>
          <w:szCs w:val="24"/>
          <w:rtl w:val="false"/>
        </w:rPr>
        <w:t xml:space="preserve">천군의 메시지는 무엇입니까? 그 메시지에서 가장 좋은 부분은 무엇입니까?</w:t>
      </w:r>
    </w:p>
    <w:p>
      <w:pPr>
        <w:pStyle w:val="ListParagraph"/>
        <w:numPr>
          <w:ilvl w:val="0"/>
          <w:numId w:val="2"/>
        </w:numPr>
        <w:bidi w:val="false"/>
        <w:spacing w:after="0" w:line="319" w:lineRule="atLeast"/>
        <w:jc w:val="left"/>
      </w:pPr>
      <w:r>
        <w:rPr>
          <w:rFonts w:ascii="Calibri" w:cs="Calibri" w:eastAsia="Malgun Gothic" w:hAnsi="Calibri"/>
          <w:b w:val="false"/>
          <w:i w:val="false"/>
          <w:sz w:val="24"/>
          <w:szCs w:val="24"/>
          <w:rtl w:val="false"/>
        </w:rPr>
        <w:t xml:space="preserve">그들은 찬송했습니다: </w:t>
      </w:r>
      <w:r>
        <w:rPr>
          <w:rFonts w:ascii="Calibri" w:cs="Calibri" w:eastAsia="Malgun Gothic" w:hAnsi="Calibri"/>
          <w:b w:val="false"/>
          <w:i w:val="false"/>
          <w:sz w:val="24"/>
          <w:szCs w:val="24"/>
          <w:rtl w:val="false"/>
        </w:rPr>
        <w:t xml:space="preserve">“지극히 높은 곳에서는 하나님께 영광이요!”</w:t>
      </w:r>
      <w:r>
        <w:rPr>
          <w:rFonts w:ascii="Calibri" w:cs="Calibri" w:eastAsia="Malgun Gothic" w:hAnsi="Calibri"/>
          <w:b w:val="false"/>
          <w:i w:val="false"/>
          <w:sz w:val="24"/>
          <w:szCs w:val="24"/>
          <w:rtl w:val="false"/>
        </w:rPr>
        <w:t xml:space="preserve"> 이것은 하나님에 대해 무엇을 말해 줍니까?</w:t>
      </w:r>
      <w:r>
        <w:rPr>
          <w:rFonts w:ascii="Calibri" w:cs="Calibri" w:eastAsia="Malgun Gothic" w:hAnsi="Calibri"/>
          <w:sz w:val="24"/>
          <w:szCs w:val="24"/>
        </w:rPr>
        <w:br/>
      </w:r>
      <w:r>
        <w:rPr>
          <w:rFonts w:ascii="Calibri" w:cs="Calibri" w:eastAsia="Malgun Gothic" w:hAnsi="Calibri"/>
          <w:b w:val="false"/>
          <w:i w:val="false"/>
          <w:sz w:val="24"/>
          <w:szCs w:val="24"/>
          <w:rtl w:val="false"/>
        </w:rPr>
        <w:t xml:space="preserve">이 찬송은 낮은 목자들에게 들려졌습니다. 이것은 하나님에 대해 또 무엇을 말해 줍니까?</w:t>
      </w:r>
    </w:p>
    <w:p>
      <w:pPr>
        <w:keepNext/>
        <w:bidi w:val="false"/>
        <w:spacing w:after="80" w:before="80" w:line="319" w:lineRule="atLeast"/>
        <w:jc w:val="left"/>
      </w:pPr>
      <w:r>
        <w:rPr>
          <w:rFonts w:ascii="Calibri" w:cs="Calibri" w:eastAsia="Malgun Gothic" w:hAnsi="Calibri"/>
          <w:b/>
          <w:bCs/>
          <w:i w:val="false"/>
          <w:sz w:val="24"/>
          <w:szCs w:val="24"/>
          <w:rtl w:val="false"/>
        </w:rPr>
        <w:t xml:space="preserve">4부: 목자들이 예수님을 찾고 명예를 얻다 (누가복음 2:15–20)</w:t>
      </w:r>
    </w:p>
    <w:p>
      <w:pPr>
        <w:pStyle w:val="ListParagraph"/>
        <w:numPr>
          <w:ilvl w:val="0"/>
          <w:numId w:val="2"/>
        </w:numPr>
        <w:bidi w:val="false"/>
        <w:spacing w:after="0" w:line="319" w:lineRule="atLeast"/>
        <w:jc w:val="left"/>
      </w:pPr>
      <w:r>
        <w:rPr>
          <w:rFonts w:ascii="Calibri" w:cs="Calibri" w:eastAsia="Malgun Gothic" w:hAnsi="Calibri"/>
          <w:b w:val="false"/>
          <w:i w:val="false"/>
          <w:sz w:val="24"/>
          <w:szCs w:val="24"/>
          <w:rtl w:val="false"/>
        </w:rPr>
        <w:t xml:space="preserve">누가복음 2:15–20을 소리 내어 읽으십시오. 목자들은 왜 가고 싶어 합니까? 그들은 어디로 갑니까? 베들레헴에서 누구를 찾습니까?</w:t>
      </w:r>
    </w:p>
    <w:p>
      <w:pPr>
        <w:pStyle w:val="ListParagraph"/>
        <w:numPr>
          <w:ilvl w:val="0"/>
          <w:numId w:val="2"/>
        </w:numPr>
        <w:bidi w:val="false"/>
        <w:spacing w:after="0" w:line="319" w:lineRule="atLeast"/>
        <w:jc w:val="left"/>
      </w:pPr>
      <w:r>
        <w:rPr>
          <w:rFonts w:ascii="Calibri" w:cs="Calibri" w:eastAsia="Malgun Gothic" w:hAnsi="Calibri"/>
          <w:b w:val="false"/>
          <w:i w:val="false"/>
          <w:sz w:val="24"/>
          <w:szCs w:val="24"/>
          <w:rtl w:val="false"/>
        </w:rPr>
        <w:t xml:space="preserve">18절은 목자들의 말을 들은 모든 사람이 놀랍게 여겼다고 말합니다. 하나님은 왜 목자들에게 명예를 주셨습니까? 하나님은 왜 지위가 높고 부유하고 힘 있는 사람들을 택하지 않으셨습니까? 오히려 하나님은 천사와 천군의 위대한 선포를 목자들에게 주기로 택하셨습니다. 왜 그렇습니까?</w:t>
      </w:r>
    </w:p>
    <w:sectPr>
      <w:headerReference w:type="default" r:id="rId18"/>
      <w:headerReference w:type="first" r:id="rId19"/>
      <w:pgSz w:w="12240" w:h="15840" w:orient="portrait"/>
      <w:pgMar w:top="1037" w:right="1080" w:bottom="720" w:left="1080" w:header="576" w:footer="432"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pPr>
        <w:bidi w:val="false"/>
        <w:jc w:val="left"/>
      </w:pPr>
      <w:r>
        <w:rPr>
          <w:rStyle w:val="FootnoteReference"/>
        </w:rPr>
        <w:footnoteRef/>
      </w:r>
      <w:r>
        <w:rPr>
          <w:rFonts w:ascii="Calibri" w:cs="Calibri" w:eastAsia="Malgun Gothic" w:hAnsi="Calibri"/>
          <w:b w:val="false"/>
          <w:i w:val="false"/>
          <w:sz w:val="18"/>
          <w:szCs w:val="18"/>
          <w:rtl w:val="false"/>
        </w:rPr>
        <w:t xml:space="preserve">두 사람은 아직 부부로서 동침하지 않았지만, 요셉은 이미 마리아의 남편으로 여겨졌습니다.</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Malgun Gothic" w:hAnsi="Calibri"/>
        <w:b w:val="false"/>
        <w:i w:val="false"/>
        <w:color w:val="262626"/>
        <w:sz w:val="15"/>
        <w:szCs w:val="15"/>
        <w:rtl w:val="false"/>
      </w:rPr>
      <w:t xml:space="preserve">크리스마스 속의 명예와 수치  /  이야기 #1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Malgun Gothic" w:hAnsi="Calibri"/>
        <w:b w:val="false"/>
        <w:i w:val="false"/>
        <w:color w:val="262626"/>
        <w:sz w:val="15"/>
        <w:szCs w:val="15"/>
        <w:rtl w:val="false"/>
      </w:rPr>
      <w:t xml:space="preserve">크리스마스 속의 명예와 수치  /  이야기 #1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Malgun Gothic" w:hAnsi="Calibri"/>
        <w:b w:val="false"/>
        <w:i w:val="false"/>
        <w:color w:val="262626"/>
        <w:sz w:val="15"/>
        <w:szCs w:val="15"/>
        <w:rtl w:val="false"/>
      </w:rPr>
      <w:t xml:space="preserve">크리스마스 속의 명예와 수치  /  이야기 #2</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Malgun Gothic" w:hAnsi="Calibri"/>
        <w:b w:val="false"/>
        <w:i w:val="false"/>
        <w:color w:val="262626"/>
        <w:sz w:val="15"/>
        <w:szCs w:val="15"/>
        <w:rtl w:val="false"/>
      </w:rPr>
      <w:t xml:space="preserve">크리스마스 속의 명예와 수치  /  이야기 #2</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Malgun Gothic" w:hAnsi="Calibri"/>
        <w:b w:val="false"/>
        <w:i w:val="false"/>
        <w:color w:val="262626"/>
        <w:sz w:val="15"/>
        <w:szCs w:val="15"/>
        <w:rtl w:val="false"/>
      </w:rPr>
      <w:t xml:space="preserve">크리스마스 속의 명예와 수치  /  이야기 #3</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Malgun Gothic" w:hAnsi="Calibri"/>
        <w:b w:val="false"/>
        <w:i w:val="false"/>
        <w:color w:val="262626"/>
        <w:sz w:val="15"/>
        <w:szCs w:val="15"/>
        <w:rtl w:val="false"/>
      </w:rPr>
      <w:t xml:space="preserve">크리스마스 속의 명예와 수치  /  이야기 #3</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Malgun Gothic" w:hAnsi="Calibri"/>
        <w:b w:val="false"/>
        <w:i w:val="false"/>
        <w:color w:val="262626"/>
        <w:sz w:val="15"/>
        <w:szCs w:val="15"/>
        <w:rtl w:val="false"/>
      </w:rPr>
      <w:t xml:space="preserve">크리스마스 속의 명예와 수치  /  이야기 #4</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Malgun Gothic" w:hAnsi="Calibri"/>
        <w:b w:val="false"/>
        <w:i w:val="false"/>
        <w:color w:val="262626"/>
        <w:sz w:val="15"/>
        <w:szCs w:val="15"/>
        <w:rtl w:val="false"/>
      </w:rPr>
      <w:t xml:space="preserve">크리스마스 속의 명예와 수치  /  이야기 #4</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Malgun Gothic" w:hAnsi="Calibri"/>
        <w:b w:val="false"/>
        <w:i w:val="false"/>
        <w:color w:val="262626"/>
        <w:sz w:val="15"/>
        <w:szCs w:val="15"/>
        <w:rtl w:val="false"/>
      </w:rPr>
      <w:t xml:space="preserve">크리스마스 속의 명예와 수치  /  이야기 #5</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Malgun Gothic" w:hAnsi="Calibri"/>
        <w:b w:val="false"/>
        <w:i w:val="false"/>
        <w:color w:val="262626"/>
        <w:sz w:val="15"/>
        <w:szCs w:val="15"/>
        <w:rtl w:val="false"/>
      </w:rPr>
      <w:t xml:space="preserve">크리스마스 속의 명예와 수치  /  이야기 #5</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Malgun Gothic" w:hAnsi="Calibri"/>
        <w:b w:val="false"/>
        <w:i w:val="false"/>
        <w:color w:val="262626"/>
        <w:sz w:val="15"/>
        <w:szCs w:val="15"/>
        <w:rtl w:val="false"/>
      </w:rPr>
      <w:t xml:space="preserve">크리스마스 속의 명예와 수치  /  이야기 #6</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Malgun Gothic" w:hAnsi="Calibri"/>
        <w:b w:val="false"/>
        <w:i w:val="false"/>
        <w:color w:val="262626"/>
        <w:sz w:val="15"/>
        <w:szCs w:val="15"/>
        <w:rtl w:val="false"/>
      </w:rPr>
      <w:t xml:space="preserve">크리스마스 속의 명예와 수치  /  이야기 #6</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Malgun Gothic" w:hAnsi="Calibri"/>
        <w:b w:val="false"/>
        <w:i w:val="false"/>
        <w:color w:val="262626"/>
        <w:sz w:val="15"/>
        <w:szCs w:val="15"/>
        <w:rtl w:val="false"/>
      </w:rPr>
      <w:t xml:space="preserve">크리스마스 속의 명예와 수치  /  이야기 #7</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Malgun Gothic" w:hAnsi="Calibri"/>
        <w:b w:val="false"/>
        <w:i w:val="false"/>
        <w:color w:val="262626"/>
        <w:sz w:val="15"/>
        <w:szCs w:val="15"/>
        <w:rtl w:val="false"/>
      </w:rPr>
      <w:t xml:space="preserve">크리스마스 속의 명예와 수치  /  이야기 #7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360"/>
      </w:pPr>
      <w:rPr>
        <w:rFonts w:ascii="Calibri" w:cs="Calibri" w:hAnsi="Calibri"/>
      </w:rPr>
    </w:lvl>
    <w:lvl w:ilvl="1" w:tentative="1">
      <w:start w:val="1"/>
      <w:numFmt w:val="bullet"/>
      <w:lvlText w:val="•"/>
      <w:lvlJc w:val="left"/>
      <w:pPr>
        <w:ind w:left="720" w:hanging="330"/>
      </w:pPr>
      <w:rPr>
        <w:rFonts w:ascii="Calibri" w:cs="Calibri" w:hAnsi="Calibri"/>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Malgun Gothic" w:hAnsi="Calibri"/>
        <w:sz w:val="24"/>
        <w:szCs w:val="24"/>
        <w:rtl w:val="false"/>
      </w:rPr>
    </w:rPrDefault>
    <w:pPrDefault>
      <w:pPr>
        <w:bidi w:val="false"/>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header" Target="header6.xml"/><Relationship Id="rId12" Type="http://schemas.openxmlformats.org/officeDocument/2006/relationships/header" Target="header7.xml"/><Relationship Id="rId13" Type="http://schemas.openxmlformats.org/officeDocument/2006/relationships/header" Target="header8.xml"/><Relationship Id="rId14" Type="http://schemas.openxmlformats.org/officeDocument/2006/relationships/header" Target="header9.xml"/><Relationship Id="rId15" Type="http://schemas.openxmlformats.org/officeDocument/2006/relationships/header" Target="header10.xml"/><Relationship Id="rId16" Type="http://schemas.openxmlformats.org/officeDocument/2006/relationships/header" Target="header11.xml"/><Relationship Id="rId17" Type="http://schemas.openxmlformats.org/officeDocument/2006/relationships/header" Target="header12.xml"/><Relationship Id="rId18" Type="http://schemas.openxmlformats.org/officeDocument/2006/relationships/header" Target="header13.xml"/><Relationship Id="rId19" Type="http://schemas.openxmlformats.org/officeDocument/2006/relationships/header" Target="header14.xml"/><Relationship Id="rId20" Type="http://schemas.openxmlformats.org/officeDocument/2006/relationships/theme" Target="theme/theme1.xml"/><Relationship Id="rId21" Type="http://schemas.openxmlformats.org/officeDocument/2006/relationships/image" Target="media/9a959881d7758f55e0fe50ee62fb014f95957f0a.jpg"/><Relationship Id="rId22" Type="http://schemas.openxmlformats.org/officeDocument/2006/relationships/image" Target="media/4f2a944c781da624d52a9cbbb70170921bd655f5.png"/><Relationship Id="rId23" Type="http://schemas.openxmlformats.org/officeDocument/2006/relationships/image" Target="media/96c5f2b8bff34f0e0e80e028ec839900c8e546fa.png"/><Relationship Id="rId24" Type="http://schemas.openxmlformats.org/officeDocument/2006/relationships/image" Target="media/7568a2713fd75b0dd58399fedc2c551ca7b54667.png"/><Relationship Id="rId25" Type="http://schemas.openxmlformats.org/officeDocument/2006/relationships/image" Target="media/be829cff7350a738067187dd9df917bf3ec351db.png"/><Relationship Id="rId26" Type="http://schemas.openxmlformats.org/officeDocument/2006/relationships/image" Target="media/a08e750ec65c67776c3fcf81664782ecde093048.png"/><Relationship Id="rId27" Type="http://schemas.openxmlformats.org/officeDocument/2006/relationships/image" Target="media/c97459e4747af01c554e61df62401ce0604fb11f.png"/><Relationship Id="rId28" Type="http://schemas.openxmlformats.org/officeDocument/2006/relationships/image" Target="media/2ef8c4f9c949f809cf29f090439fd0f17660c294.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크리스마스 이야기 속의 명예와 수치</dc:title>
  <cp:revision>1</cp:revision>
  <dcterms:created xsi:type="dcterms:W3CDTF">2026-10-31T00:05:04.089Z</dcterms:created>
  <dcterms:modified xsi:type="dcterms:W3CDTF">2026-10-31T00:05:04.089Z</dcterms:modified>
</cp:coreProperties>
</file>

<file path=docProps/custom.xml><?xml version="1.0" encoding="utf-8"?>
<Properties xmlns="http://schemas.openxmlformats.org/officeDocument/2006/custom-properties" xmlns:vt="http://schemas.openxmlformats.org/officeDocument/2006/docPropsVTypes"/>
</file>